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D3AC4" w14:textId="77777777" w:rsidR="00EF2BF3" w:rsidRPr="00EF2BF3" w:rsidRDefault="00EF2BF3">
      <w:pPr>
        <w:rPr>
          <w:rStyle w:val="verse"/>
          <w:b/>
          <w:color w:val="333333"/>
          <w:sz w:val="32"/>
          <w:szCs w:val="33"/>
          <w:shd w:val="clear" w:color="auto" w:fill="FFFFFF"/>
        </w:rPr>
      </w:pPr>
      <w:r w:rsidRPr="00EF2BF3">
        <w:rPr>
          <w:rStyle w:val="verse"/>
          <w:b/>
          <w:color w:val="333333"/>
          <w:sz w:val="32"/>
          <w:szCs w:val="33"/>
          <w:shd w:val="clear" w:color="auto" w:fill="FFFFFF"/>
        </w:rPr>
        <w:t>Lukas 5,36-39</w:t>
      </w:r>
    </w:p>
    <w:p w14:paraId="5BE45C46" w14:textId="77777777" w:rsidR="004332FF" w:rsidRPr="00EF2BF3" w:rsidRDefault="00EF2BF3">
      <w:pPr>
        <w:rPr>
          <w:rStyle w:val="verse"/>
          <w:color w:val="333333"/>
          <w:sz w:val="24"/>
          <w:szCs w:val="33"/>
          <w:shd w:val="clear" w:color="auto" w:fill="FFFFFF"/>
        </w:rPr>
      </w:pPr>
      <w:r w:rsidRPr="00EF2BF3">
        <w:rPr>
          <w:rStyle w:val="verse"/>
          <w:color w:val="333333"/>
          <w:sz w:val="24"/>
          <w:szCs w:val="33"/>
          <w:shd w:val="clear" w:color="auto" w:fill="FFFFFF"/>
        </w:rPr>
        <w:t>Han fortalde dei òg ei likning: «Ingen riv eit stykke av eit nytt klesplagg og bruker det til bot på eit gammalt. For då blir det nye klesplagget sundrive, og bota frå det nye passar ikkje på det gamle.</w:t>
      </w:r>
      <w:r w:rsidRPr="00EF2BF3">
        <w:rPr>
          <w:color w:val="333333"/>
          <w:sz w:val="24"/>
          <w:szCs w:val="33"/>
          <w:shd w:val="clear" w:color="auto" w:fill="FFFFFF"/>
        </w:rPr>
        <w:t> </w:t>
      </w:r>
      <w:bookmarkStart w:id="0" w:name="37"/>
      <w:r w:rsidRPr="00EF2BF3">
        <w:rPr>
          <w:sz w:val="16"/>
        </w:rPr>
        <w:fldChar w:fldCharType="begin"/>
      </w:r>
      <w:r w:rsidRPr="00EF2BF3">
        <w:rPr>
          <w:sz w:val="16"/>
        </w:rPr>
        <w:instrText xml:space="preserve"> HYPERLINK "javascript:showBibleRef(%22ref2_4_37link%22,%20%22ref2_4_37%22);" </w:instrText>
      </w:r>
      <w:r w:rsidRPr="00EF2BF3">
        <w:rPr>
          <w:sz w:val="16"/>
        </w:rPr>
        <w:fldChar w:fldCharType="separate"/>
      </w:r>
      <w:r w:rsidRPr="00EF2BF3">
        <w:rPr>
          <w:rStyle w:val="Hyperkobling"/>
          <w:b/>
          <w:bCs/>
          <w:color w:val="ED1C24"/>
          <w:sz w:val="8"/>
          <w:szCs w:val="14"/>
          <w:shd w:val="clear" w:color="auto" w:fill="FFFFFF"/>
          <w:vertAlign w:val="superscript"/>
        </w:rPr>
        <w:t>37</w:t>
      </w:r>
      <w:r w:rsidRPr="00EF2BF3">
        <w:rPr>
          <w:sz w:val="16"/>
        </w:rPr>
        <w:fldChar w:fldCharType="end"/>
      </w:r>
      <w:bookmarkEnd w:id="0"/>
      <w:r w:rsidRPr="00EF2BF3">
        <w:rPr>
          <w:color w:val="333333"/>
          <w:sz w:val="24"/>
          <w:szCs w:val="33"/>
          <w:shd w:val="clear" w:color="auto" w:fill="FFFFFF"/>
        </w:rPr>
        <w:t> </w:t>
      </w:r>
      <w:r w:rsidRPr="00EF2BF3">
        <w:rPr>
          <w:rStyle w:val="verse"/>
          <w:color w:val="333333"/>
          <w:sz w:val="24"/>
          <w:szCs w:val="33"/>
          <w:shd w:val="clear" w:color="auto" w:fill="FFFFFF"/>
        </w:rPr>
        <w:t>Og ingen fyller ny vin i gamle skinnsekker. For då sprengjer den nye vinen sekkene, vinen renn ut, og sekkene blir øydelagde.</w:t>
      </w:r>
      <w:r w:rsidRPr="00EF2BF3">
        <w:rPr>
          <w:rStyle w:val="versenumber"/>
          <w:b/>
          <w:bCs/>
          <w:color w:val="333333"/>
          <w:sz w:val="8"/>
          <w:szCs w:val="14"/>
          <w:bdr w:val="none" w:sz="0" w:space="0" w:color="auto" w:frame="1"/>
          <w:shd w:val="clear" w:color="auto" w:fill="FFFFFF"/>
          <w:vertAlign w:val="superscript"/>
        </w:rPr>
        <w:t>38</w:t>
      </w:r>
      <w:r w:rsidRPr="00EF2BF3">
        <w:rPr>
          <w:color w:val="333333"/>
          <w:sz w:val="24"/>
          <w:szCs w:val="33"/>
          <w:shd w:val="clear" w:color="auto" w:fill="FFFFFF"/>
        </w:rPr>
        <w:t> </w:t>
      </w:r>
      <w:r w:rsidRPr="00EF2BF3">
        <w:rPr>
          <w:rStyle w:val="verse"/>
          <w:color w:val="333333"/>
          <w:sz w:val="24"/>
          <w:szCs w:val="33"/>
          <w:shd w:val="clear" w:color="auto" w:fill="FFFFFF"/>
        </w:rPr>
        <w:t>Nei, ny vin må ein fylla i nye skinnsekker.</w:t>
      </w:r>
      <w:r w:rsidRPr="00EF2BF3">
        <w:rPr>
          <w:color w:val="333333"/>
          <w:sz w:val="24"/>
          <w:szCs w:val="33"/>
          <w:shd w:val="clear" w:color="auto" w:fill="FFFFFF"/>
        </w:rPr>
        <w:t> </w:t>
      </w:r>
      <w:r w:rsidRPr="00EF2BF3">
        <w:rPr>
          <w:rStyle w:val="versenumber"/>
          <w:b/>
          <w:bCs/>
          <w:color w:val="333333"/>
          <w:sz w:val="8"/>
          <w:szCs w:val="14"/>
          <w:bdr w:val="none" w:sz="0" w:space="0" w:color="auto" w:frame="1"/>
          <w:shd w:val="clear" w:color="auto" w:fill="FFFFFF"/>
          <w:vertAlign w:val="superscript"/>
        </w:rPr>
        <w:t>39</w:t>
      </w:r>
      <w:r w:rsidRPr="00EF2BF3">
        <w:rPr>
          <w:color w:val="333333"/>
          <w:sz w:val="24"/>
          <w:szCs w:val="33"/>
          <w:shd w:val="clear" w:color="auto" w:fill="FFFFFF"/>
        </w:rPr>
        <w:t> </w:t>
      </w:r>
      <w:r w:rsidRPr="00EF2BF3">
        <w:rPr>
          <w:rStyle w:val="verse"/>
          <w:color w:val="333333"/>
          <w:sz w:val="24"/>
          <w:szCs w:val="33"/>
          <w:shd w:val="clear" w:color="auto" w:fill="FFFFFF"/>
        </w:rPr>
        <w:t>Og ingen som har drukke gammal vin, har lyst på ny. Han vil seia at den gamle er best.»</w:t>
      </w:r>
    </w:p>
    <w:p w14:paraId="62B4D8EC" w14:textId="77777777" w:rsidR="00EF2BF3" w:rsidRDefault="00EF2BF3">
      <w:pPr>
        <w:rPr>
          <w:sz w:val="28"/>
        </w:rPr>
      </w:pPr>
      <w:r w:rsidRPr="00EF2BF3">
        <w:rPr>
          <w:sz w:val="28"/>
        </w:rPr>
        <w:t>Det første me skal leggja merke til her er at</w:t>
      </w:r>
      <w:r>
        <w:rPr>
          <w:sz w:val="28"/>
        </w:rPr>
        <w:t xml:space="preserve"> i Guds rike høve</w:t>
      </w:r>
      <w:r w:rsidR="004927BF">
        <w:rPr>
          <w:sz w:val="28"/>
        </w:rPr>
        <w:t>r</w:t>
      </w:r>
      <w:r w:rsidRPr="00EF2BF3">
        <w:rPr>
          <w:sz w:val="28"/>
        </w:rPr>
        <w:t xml:space="preserve"> nytt og gamalt ikkje saman. </w:t>
      </w:r>
    </w:p>
    <w:p w14:paraId="4EF2BA5D" w14:textId="310BC481" w:rsidR="00EF2BF3" w:rsidRPr="002F43C0" w:rsidRDefault="00EF2BF3">
      <w:pPr>
        <w:rPr>
          <w:sz w:val="28"/>
        </w:rPr>
      </w:pPr>
      <w:r>
        <w:rPr>
          <w:sz w:val="28"/>
        </w:rPr>
        <w:t xml:space="preserve">På det individuelle planet handlar dette om at du ikkje kan kombinera det nye livet med </w:t>
      </w:r>
      <w:r w:rsidR="004A539A">
        <w:rPr>
          <w:sz w:val="28"/>
        </w:rPr>
        <w:t>element frå det gamle</w:t>
      </w:r>
      <w:r>
        <w:rPr>
          <w:sz w:val="28"/>
        </w:rPr>
        <w:t xml:space="preserve">. </w:t>
      </w:r>
      <w:r w:rsidR="004927BF">
        <w:rPr>
          <w:sz w:val="28"/>
        </w:rPr>
        <w:t xml:space="preserve">Det er ikkje plass til synd i ein </w:t>
      </w:r>
      <w:proofErr w:type="spellStart"/>
      <w:r w:rsidR="004927BF">
        <w:rPr>
          <w:sz w:val="28"/>
        </w:rPr>
        <w:t>kristens</w:t>
      </w:r>
      <w:proofErr w:type="spellEnd"/>
      <w:r w:rsidR="004927BF">
        <w:rPr>
          <w:sz w:val="28"/>
        </w:rPr>
        <w:t xml:space="preserve"> liv, for det er jo synda Jesus kom for å frelsa oss frå</w:t>
      </w:r>
      <w:r>
        <w:rPr>
          <w:sz w:val="28"/>
        </w:rPr>
        <w:t>. Skal du og eg leva med Gud, må m</w:t>
      </w:r>
      <w:r w:rsidR="004927BF">
        <w:rPr>
          <w:sz w:val="28"/>
        </w:rPr>
        <w:t xml:space="preserve">e </w:t>
      </w:r>
      <w:r>
        <w:rPr>
          <w:sz w:val="28"/>
        </w:rPr>
        <w:t xml:space="preserve">audmjukt </w:t>
      </w:r>
      <w:r w:rsidR="004927BF">
        <w:rPr>
          <w:sz w:val="28"/>
        </w:rPr>
        <w:t>sanna syndene våre, ta avstand frå dei og snu oss bort frå dei. Det heiter omvending</w:t>
      </w:r>
      <w:r>
        <w:rPr>
          <w:sz w:val="28"/>
        </w:rPr>
        <w:t xml:space="preserve">. Synd og rettferd går ikkje saman. </w:t>
      </w:r>
      <w:r w:rsidRPr="002F43C0">
        <w:rPr>
          <w:sz w:val="28"/>
        </w:rPr>
        <w:t xml:space="preserve">Prøver du på dobbelt </w:t>
      </w:r>
      <w:r w:rsidR="004927BF" w:rsidRPr="002F43C0">
        <w:rPr>
          <w:sz w:val="28"/>
        </w:rPr>
        <w:t xml:space="preserve">åndeleg </w:t>
      </w:r>
      <w:proofErr w:type="spellStart"/>
      <w:r w:rsidRPr="002F43C0">
        <w:rPr>
          <w:sz w:val="28"/>
        </w:rPr>
        <w:t>bokholderi</w:t>
      </w:r>
      <w:proofErr w:type="spellEnd"/>
      <w:r w:rsidRPr="002F43C0">
        <w:rPr>
          <w:sz w:val="28"/>
        </w:rPr>
        <w:t>, sigrar synda og du taper Gud</w:t>
      </w:r>
      <w:r w:rsidR="004927BF" w:rsidRPr="002F43C0">
        <w:rPr>
          <w:sz w:val="28"/>
        </w:rPr>
        <w:t xml:space="preserve">, framtida og </w:t>
      </w:r>
      <w:r w:rsidR="00362079">
        <w:rPr>
          <w:sz w:val="28"/>
        </w:rPr>
        <w:t>æva saman</w:t>
      </w:r>
      <w:r w:rsidR="004927BF" w:rsidRPr="002F43C0">
        <w:rPr>
          <w:sz w:val="28"/>
        </w:rPr>
        <w:t xml:space="preserve"> med han. </w:t>
      </w:r>
      <w:r w:rsidRPr="002F43C0">
        <w:rPr>
          <w:sz w:val="28"/>
        </w:rPr>
        <w:t xml:space="preserve"> </w:t>
      </w:r>
    </w:p>
    <w:p w14:paraId="50E45973" w14:textId="63F8F26C" w:rsidR="004927BF" w:rsidRDefault="004927BF">
      <w:pPr>
        <w:rPr>
          <w:sz w:val="28"/>
        </w:rPr>
      </w:pPr>
      <w:r w:rsidRPr="004927BF">
        <w:rPr>
          <w:sz w:val="28"/>
        </w:rPr>
        <w:t>Når kristne lever i synd, lurer dei seg sjølve til å tru at alt er i orden utan at det er det.</w:t>
      </w:r>
      <w:r>
        <w:rPr>
          <w:sz w:val="28"/>
        </w:rPr>
        <w:t xml:space="preserve"> Den nye vinen er Guds kjærleik. Den </w:t>
      </w:r>
      <w:r w:rsidR="001D3463">
        <w:rPr>
          <w:sz w:val="28"/>
        </w:rPr>
        <w:t xml:space="preserve">går ikkje saman med  eit gamalt livsmønster. Det må eit oppgjer til. Noko må rett og slett forkastast og bytast ut. </w:t>
      </w:r>
      <w:r w:rsidR="002F43C0">
        <w:rPr>
          <w:sz w:val="28"/>
        </w:rPr>
        <w:t xml:space="preserve">Paulus måtte forkasta heile sitt religiøse liv for å vinna Kristus. Det </w:t>
      </w:r>
      <w:r w:rsidR="00DD4799">
        <w:rPr>
          <w:sz w:val="28"/>
        </w:rPr>
        <w:t>var</w:t>
      </w:r>
      <w:r w:rsidR="002F43C0">
        <w:rPr>
          <w:sz w:val="28"/>
        </w:rPr>
        <w:t xml:space="preserve"> ikkje plass både til Jesus og </w:t>
      </w:r>
      <w:r w:rsidR="008B6920">
        <w:rPr>
          <w:sz w:val="28"/>
        </w:rPr>
        <w:t xml:space="preserve">eige </w:t>
      </w:r>
      <w:r w:rsidR="000654AE">
        <w:rPr>
          <w:sz w:val="28"/>
        </w:rPr>
        <w:t>religiøst strev</w:t>
      </w:r>
      <w:r w:rsidR="008B6920">
        <w:rPr>
          <w:sz w:val="28"/>
        </w:rPr>
        <w:t xml:space="preserve"> og eigne religiøse prestasjonar.</w:t>
      </w:r>
      <w:r w:rsidR="00DD4799">
        <w:rPr>
          <w:sz w:val="28"/>
        </w:rPr>
        <w:t xml:space="preserve"> </w:t>
      </w:r>
      <w:r w:rsidR="008B6920">
        <w:rPr>
          <w:sz w:val="28"/>
        </w:rPr>
        <w:t xml:space="preserve">Anten </w:t>
      </w:r>
      <w:r w:rsidR="00D744CE">
        <w:rPr>
          <w:sz w:val="28"/>
        </w:rPr>
        <w:t>var</w:t>
      </w:r>
      <w:r w:rsidR="008B6920">
        <w:rPr>
          <w:sz w:val="28"/>
        </w:rPr>
        <w:t xml:space="preserve"> det Guds rettferd, eller så må</w:t>
      </w:r>
      <w:r w:rsidR="00D744CE">
        <w:rPr>
          <w:sz w:val="28"/>
        </w:rPr>
        <w:t>tte</w:t>
      </w:r>
      <w:r w:rsidR="008B6920">
        <w:rPr>
          <w:sz w:val="28"/>
        </w:rPr>
        <w:t xml:space="preserve"> </w:t>
      </w:r>
      <w:r w:rsidR="00D744CE">
        <w:rPr>
          <w:sz w:val="28"/>
        </w:rPr>
        <w:t>han</w:t>
      </w:r>
      <w:r w:rsidR="008B6920">
        <w:rPr>
          <w:sz w:val="28"/>
        </w:rPr>
        <w:t xml:space="preserve"> streva med </w:t>
      </w:r>
      <w:r w:rsidR="00D744CE">
        <w:rPr>
          <w:sz w:val="28"/>
        </w:rPr>
        <w:t>sin</w:t>
      </w:r>
      <w:r w:rsidR="008B6920">
        <w:rPr>
          <w:sz w:val="28"/>
        </w:rPr>
        <w:t xml:space="preserve"> eigen. D</w:t>
      </w:r>
      <w:r w:rsidR="00DD4799">
        <w:rPr>
          <w:sz w:val="28"/>
        </w:rPr>
        <w:t xml:space="preserve">et måtte bli anten eller, og då valde han Jesus. </w:t>
      </w:r>
      <w:r w:rsidR="00F53963">
        <w:rPr>
          <w:sz w:val="28"/>
        </w:rPr>
        <w:t xml:space="preserve">Den gamle fillete </w:t>
      </w:r>
      <w:proofErr w:type="spellStart"/>
      <w:r w:rsidR="00F53963">
        <w:rPr>
          <w:sz w:val="28"/>
        </w:rPr>
        <w:t>klesdrakten</w:t>
      </w:r>
      <w:proofErr w:type="spellEnd"/>
      <w:r w:rsidR="00F53963">
        <w:rPr>
          <w:sz w:val="28"/>
        </w:rPr>
        <w:t xml:space="preserve"> vart bytt ut til fordel for Jesu skinande kvite og fullkomne kledning. </w:t>
      </w:r>
      <w:r w:rsidR="00B44CFA">
        <w:rPr>
          <w:sz w:val="28"/>
        </w:rPr>
        <w:t xml:space="preserve">Og slik er det for oss også. </w:t>
      </w:r>
      <w:r w:rsidR="00EE21BC">
        <w:rPr>
          <w:sz w:val="28"/>
        </w:rPr>
        <w:t xml:space="preserve">Det er berre Jesus som duger innfor Gud, og har du </w:t>
      </w:r>
      <w:r w:rsidR="00A01811">
        <w:rPr>
          <w:sz w:val="28"/>
        </w:rPr>
        <w:t xml:space="preserve">Han, då har du hans rettferd. </w:t>
      </w:r>
      <w:r w:rsidR="00842DC2">
        <w:rPr>
          <w:sz w:val="28"/>
        </w:rPr>
        <w:t xml:space="preserve">Det er ei gåve. </w:t>
      </w:r>
    </w:p>
    <w:p w14:paraId="63487E8C" w14:textId="07C9ED98" w:rsidR="001D3463" w:rsidRDefault="001D3463">
      <w:pPr>
        <w:rPr>
          <w:sz w:val="28"/>
        </w:rPr>
      </w:pPr>
      <w:r>
        <w:rPr>
          <w:sz w:val="28"/>
        </w:rPr>
        <w:t xml:space="preserve">Men dette ordet handlar også om kyrkja. </w:t>
      </w:r>
      <w:r w:rsidRPr="001D3463">
        <w:rPr>
          <w:sz w:val="28"/>
        </w:rPr>
        <w:t xml:space="preserve">Den nye </w:t>
      </w:r>
      <w:r>
        <w:rPr>
          <w:sz w:val="28"/>
        </w:rPr>
        <w:t>nåde</w:t>
      </w:r>
      <w:r w:rsidRPr="001D3463">
        <w:rPr>
          <w:sz w:val="28"/>
        </w:rPr>
        <w:t>pakta i Jesus</w:t>
      </w:r>
      <w:r>
        <w:rPr>
          <w:sz w:val="28"/>
        </w:rPr>
        <w:t xml:space="preserve"> femnar alle menneske</w:t>
      </w:r>
      <w:r w:rsidR="004A539A">
        <w:rPr>
          <w:sz w:val="28"/>
        </w:rPr>
        <w:t>, og</w:t>
      </w:r>
      <w:r>
        <w:rPr>
          <w:sz w:val="28"/>
        </w:rPr>
        <w:t xml:space="preserve"> </w:t>
      </w:r>
      <w:r w:rsidRPr="001D3463">
        <w:rPr>
          <w:sz w:val="28"/>
        </w:rPr>
        <w:t xml:space="preserve">er </w:t>
      </w:r>
      <w:r>
        <w:rPr>
          <w:sz w:val="28"/>
        </w:rPr>
        <w:t xml:space="preserve">radikalt annleis enn den gamle lovpakta frå Sinai som </w:t>
      </w:r>
      <w:proofErr w:type="spellStart"/>
      <w:r>
        <w:rPr>
          <w:sz w:val="28"/>
        </w:rPr>
        <w:t>kun</w:t>
      </w:r>
      <w:proofErr w:type="spellEnd"/>
      <w:r>
        <w:rPr>
          <w:sz w:val="28"/>
        </w:rPr>
        <w:t xml:space="preserve"> femna Israel. Dei gamle gudstenesteformene og rituala var ikkje lenger tenlege</w:t>
      </w:r>
      <w:r w:rsidR="004A539A">
        <w:rPr>
          <w:sz w:val="28"/>
        </w:rPr>
        <w:t xml:space="preserve"> etter at </w:t>
      </w:r>
      <w:proofErr w:type="spellStart"/>
      <w:r w:rsidR="004A539A">
        <w:rPr>
          <w:sz w:val="28"/>
        </w:rPr>
        <w:t>frelsesverket</w:t>
      </w:r>
      <w:proofErr w:type="spellEnd"/>
      <w:r w:rsidR="004A539A">
        <w:rPr>
          <w:sz w:val="28"/>
        </w:rPr>
        <w:t xml:space="preserve"> var fullført</w:t>
      </w:r>
      <w:r>
        <w:rPr>
          <w:sz w:val="28"/>
        </w:rPr>
        <w:t xml:space="preserve">. Kristi </w:t>
      </w:r>
      <w:proofErr w:type="spellStart"/>
      <w:r>
        <w:rPr>
          <w:sz w:val="28"/>
        </w:rPr>
        <w:t>sonoffer</w:t>
      </w:r>
      <w:proofErr w:type="spellEnd"/>
      <w:r>
        <w:rPr>
          <w:sz w:val="28"/>
        </w:rPr>
        <w:t xml:space="preserve"> kom til å erstatta alle andre offer, og då kunne ikkje jødane halda fram med å ofra for syndene sine. Det gamle måtte erstattast med noko nytt</w:t>
      </w:r>
      <w:r w:rsidR="004A539A">
        <w:rPr>
          <w:sz w:val="28"/>
        </w:rPr>
        <w:t xml:space="preserve">. Omskjeringa med dåpen, og ofringane med </w:t>
      </w:r>
      <w:bookmarkStart w:id="1" w:name="_GoBack"/>
      <w:bookmarkEnd w:id="1"/>
      <w:r w:rsidR="004A539A">
        <w:rPr>
          <w:sz w:val="28"/>
        </w:rPr>
        <w:t xml:space="preserve">nattverden. Ny vin i nye skinnsekker, ny lapp på nytt tøy. </w:t>
      </w:r>
    </w:p>
    <w:p w14:paraId="69732373" w14:textId="36FD131A" w:rsidR="00DB3E10" w:rsidRDefault="004A539A">
      <w:pPr>
        <w:rPr>
          <w:sz w:val="28"/>
        </w:rPr>
      </w:pPr>
      <w:r>
        <w:rPr>
          <w:sz w:val="28"/>
        </w:rPr>
        <w:t xml:space="preserve">Formene våre er heller ikkje heilage. </w:t>
      </w:r>
      <w:r w:rsidR="005414CD">
        <w:rPr>
          <w:sz w:val="28"/>
        </w:rPr>
        <w:t>D</w:t>
      </w:r>
      <w:r>
        <w:rPr>
          <w:sz w:val="28"/>
        </w:rPr>
        <w:t xml:space="preserve">ersom </w:t>
      </w:r>
      <w:r w:rsidR="005414CD">
        <w:rPr>
          <w:sz w:val="28"/>
        </w:rPr>
        <w:t xml:space="preserve">dei </w:t>
      </w:r>
      <w:r>
        <w:rPr>
          <w:sz w:val="28"/>
        </w:rPr>
        <w:t xml:space="preserve"> ikkje tener </w:t>
      </w:r>
      <w:r w:rsidR="00B47D02">
        <w:rPr>
          <w:sz w:val="28"/>
        </w:rPr>
        <w:t xml:space="preserve">det </w:t>
      </w:r>
      <w:r w:rsidR="00996C89">
        <w:rPr>
          <w:sz w:val="28"/>
        </w:rPr>
        <w:t>oppdraget</w:t>
      </w:r>
      <w:r w:rsidR="00B47D02">
        <w:rPr>
          <w:sz w:val="28"/>
        </w:rPr>
        <w:t xml:space="preserve"> Gud har gjeve oss</w:t>
      </w:r>
      <w:r>
        <w:rPr>
          <w:sz w:val="28"/>
        </w:rPr>
        <w:t xml:space="preserve">, må dei bytast ut og erstattast med nye. </w:t>
      </w:r>
      <w:r w:rsidR="00973DF1">
        <w:rPr>
          <w:sz w:val="28"/>
        </w:rPr>
        <w:t xml:space="preserve">Og her har me mykje å gå </w:t>
      </w:r>
      <w:r w:rsidR="00973DF1">
        <w:rPr>
          <w:sz w:val="28"/>
        </w:rPr>
        <w:lastRenderedPageBreak/>
        <w:t xml:space="preserve">på, og me treng ikkje leita i blinde. For Jesus har synt oss vegen også her. </w:t>
      </w:r>
      <w:r w:rsidR="00896943">
        <w:rPr>
          <w:sz w:val="28"/>
        </w:rPr>
        <w:t xml:space="preserve">Han kalla og fostra disiplar, og </w:t>
      </w:r>
      <w:r w:rsidR="0056634D">
        <w:rPr>
          <w:sz w:val="28"/>
        </w:rPr>
        <w:t xml:space="preserve">det </w:t>
      </w:r>
      <w:r w:rsidR="009A5F08">
        <w:rPr>
          <w:sz w:val="28"/>
        </w:rPr>
        <w:t xml:space="preserve">han har sagt med overtydelege ord: «Gå ut </w:t>
      </w:r>
      <w:r w:rsidR="00004BA3">
        <w:rPr>
          <w:sz w:val="28"/>
        </w:rPr>
        <w:t>og gjer alle folk</w:t>
      </w:r>
      <w:r w:rsidR="00C51880">
        <w:rPr>
          <w:sz w:val="28"/>
        </w:rPr>
        <w:t xml:space="preserve"> (</w:t>
      </w:r>
      <w:proofErr w:type="spellStart"/>
      <w:r w:rsidR="00C51880">
        <w:rPr>
          <w:sz w:val="28"/>
        </w:rPr>
        <w:t>ethnos</w:t>
      </w:r>
      <w:proofErr w:type="spellEnd"/>
      <w:r w:rsidR="00C51880">
        <w:rPr>
          <w:sz w:val="28"/>
        </w:rPr>
        <w:t>)</w:t>
      </w:r>
      <w:r w:rsidR="00004BA3">
        <w:rPr>
          <w:sz w:val="28"/>
        </w:rPr>
        <w:t xml:space="preserve"> til mine læresveinar (disiplar)</w:t>
      </w:r>
      <w:r w:rsidR="00C51880">
        <w:rPr>
          <w:sz w:val="28"/>
        </w:rPr>
        <w:t xml:space="preserve"> ved at de døyper dei til namnet åt Faderen, Sonen og Den heilage ande, og lærer dei å halda alt det eg har bode dykk.» </w:t>
      </w:r>
      <w:r w:rsidR="008F06EA">
        <w:rPr>
          <w:sz w:val="28"/>
        </w:rPr>
        <w:t xml:space="preserve">Og så kjem ein fabelaktig lovnad: «Sjå eg er med dykk alle dagar så lenge verda står.» Og hans </w:t>
      </w:r>
      <w:r w:rsidR="002C239F">
        <w:rPr>
          <w:sz w:val="28"/>
        </w:rPr>
        <w:t>n</w:t>
      </w:r>
      <w:r w:rsidR="008F06EA">
        <w:rPr>
          <w:sz w:val="28"/>
        </w:rPr>
        <w:t xml:space="preserve">ærvær er sjølve innhaldet i vår kristendom. </w:t>
      </w:r>
    </w:p>
    <w:p w14:paraId="25D28FBC" w14:textId="7CEF2307" w:rsidR="002C239F" w:rsidRPr="0067073B" w:rsidRDefault="0067073B">
      <w:pPr>
        <w:rPr>
          <w:b/>
          <w:sz w:val="28"/>
          <w:u w:val="single"/>
        </w:rPr>
      </w:pPr>
      <w:r w:rsidRPr="0067073B">
        <w:rPr>
          <w:b/>
          <w:sz w:val="28"/>
          <w:u w:val="single"/>
        </w:rPr>
        <w:t>Martyrkyrkja</w:t>
      </w:r>
    </w:p>
    <w:p w14:paraId="7772EFD8" w14:textId="6CB3BE3D" w:rsidR="004A539A" w:rsidRDefault="0067073B">
      <w:pPr>
        <w:rPr>
          <w:sz w:val="28"/>
        </w:rPr>
      </w:pPr>
      <w:r w:rsidRPr="009E3862">
        <w:rPr>
          <w:sz w:val="28"/>
          <w:lang w:val="nb-NO"/>
        </w:rPr>
        <w:t xml:space="preserve">World Watch Monitor </w:t>
      </w:r>
      <w:r w:rsidR="009E3862" w:rsidRPr="009E3862">
        <w:rPr>
          <w:sz w:val="28"/>
          <w:lang w:val="nb-NO"/>
        </w:rPr>
        <w:t>melde i går at 114 kristne er blitt</w:t>
      </w:r>
      <w:r w:rsidR="009E3862">
        <w:rPr>
          <w:sz w:val="28"/>
          <w:lang w:val="nb-NO"/>
        </w:rPr>
        <w:t xml:space="preserve"> arresterte i Iran sist veke. </w:t>
      </w:r>
      <w:r w:rsidR="009E3862" w:rsidRPr="002901EC">
        <w:rPr>
          <w:sz w:val="28"/>
        </w:rPr>
        <w:t>140 den siste månaden. Dette er enno ei</w:t>
      </w:r>
      <w:r w:rsidR="002901EC" w:rsidRPr="002901EC">
        <w:rPr>
          <w:sz w:val="28"/>
        </w:rPr>
        <w:t>t tiltak for å s</w:t>
      </w:r>
      <w:r w:rsidR="002901EC">
        <w:rPr>
          <w:sz w:val="28"/>
        </w:rPr>
        <w:t xml:space="preserve">kremma dei truande frå å vitna om Jesus for muslimar. </w:t>
      </w:r>
    </w:p>
    <w:p w14:paraId="46961502" w14:textId="57C040E0" w:rsidR="00AA2E96" w:rsidRDefault="00AA2E96">
      <w:pPr>
        <w:rPr>
          <w:sz w:val="28"/>
        </w:rPr>
      </w:pPr>
      <w:r>
        <w:rPr>
          <w:sz w:val="28"/>
        </w:rPr>
        <w:t xml:space="preserve">Dei fleste er sett fri att, men alle har fått mobiltelefonane sine konfiskerte </w:t>
      </w:r>
      <w:r w:rsidR="006B6EC4">
        <w:rPr>
          <w:sz w:val="28"/>
        </w:rPr>
        <w:t xml:space="preserve">med tanke på nærare undersøkingar. </w:t>
      </w:r>
      <w:r w:rsidR="00EA61A4">
        <w:rPr>
          <w:sz w:val="28"/>
        </w:rPr>
        <w:t xml:space="preserve">Alle måtte skriva om sine kristne aktivitetar, og dei fekk sterke åtvaringar mot å halda fram som aktive kristne. </w:t>
      </w:r>
    </w:p>
    <w:p w14:paraId="684DA234" w14:textId="0585BD03" w:rsidR="001601DE" w:rsidRDefault="006B6EC4">
      <w:pPr>
        <w:rPr>
          <w:sz w:val="28"/>
        </w:rPr>
      </w:pPr>
      <w:r>
        <w:rPr>
          <w:sz w:val="28"/>
        </w:rPr>
        <w:t xml:space="preserve">Dei arresterte med kristent leiaransvar vert framleis haldne i fangenskap. </w:t>
      </w:r>
    </w:p>
    <w:p w14:paraId="76B0DFF9" w14:textId="4167F9FB" w:rsidR="00EA61A4" w:rsidRDefault="00EA61A4">
      <w:pPr>
        <w:rPr>
          <w:sz w:val="28"/>
        </w:rPr>
      </w:pPr>
      <w:r>
        <w:rPr>
          <w:sz w:val="28"/>
        </w:rPr>
        <w:t xml:space="preserve">Denne arrestasjonsbølgja kom parallelt med at mor til Ebrahim </w:t>
      </w:r>
      <w:proofErr w:type="spellStart"/>
      <w:r>
        <w:rPr>
          <w:sz w:val="28"/>
        </w:rPr>
        <w:t>Firouzi</w:t>
      </w:r>
      <w:proofErr w:type="spellEnd"/>
      <w:r w:rsidR="00BC1E31">
        <w:rPr>
          <w:sz w:val="28"/>
        </w:rPr>
        <w:t xml:space="preserve">, som har </w:t>
      </w:r>
      <w:proofErr w:type="spellStart"/>
      <w:r w:rsidR="00BC1E31">
        <w:rPr>
          <w:sz w:val="28"/>
        </w:rPr>
        <w:t>site</w:t>
      </w:r>
      <w:proofErr w:type="spellEnd"/>
      <w:r w:rsidR="00BC1E31">
        <w:rPr>
          <w:sz w:val="28"/>
        </w:rPr>
        <w:t xml:space="preserve"> i fengsel sidan 2013, døydde av kreft. Mora og sonen ville så gjerne møta kvarandre medan mora framleis var i live, men fekk ikkje lov til det. </w:t>
      </w:r>
    </w:p>
    <w:p w14:paraId="4CEDEA13" w14:textId="4B3690E0" w:rsidR="005F4B20" w:rsidRPr="005629CB" w:rsidRDefault="005F4B20">
      <w:pPr>
        <w:rPr>
          <w:sz w:val="28"/>
        </w:rPr>
      </w:pPr>
      <w:r>
        <w:rPr>
          <w:sz w:val="28"/>
        </w:rPr>
        <w:t xml:space="preserve">Slike ting som no skjer er vanleg oppunder jul i Iran. </w:t>
      </w:r>
      <w:r w:rsidRPr="005629CB">
        <w:rPr>
          <w:sz w:val="28"/>
        </w:rPr>
        <w:t>D</w:t>
      </w:r>
      <w:r w:rsidR="009F79E0" w:rsidRPr="005629CB">
        <w:rPr>
          <w:sz w:val="28"/>
        </w:rPr>
        <w:t>ette er styresmaktene sin julepresang til den kristne minoriteten i landet</w:t>
      </w:r>
      <w:r w:rsidR="005629CB" w:rsidRPr="005629CB">
        <w:rPr>
          <w:sz w:val="28"/>
        </w:rPr>
        <w:t>. Men dei let seg ikkje k</w:t>
      </w:r>
      <w:r w:rsidR="005629CB">
        <w:rPr>
          <w:sz w:val="28"/>
        </w:rPr>
        <w:t xml:space="preserve">nekka. Den iranske </w:t>
      </w:r>
      <w:proofErr w:type="spellStart"/>
      <w:r w:rsidR="005629CB">
        <w:rPr>
          <w:sz w:val="28"/>
        </w:rPr>
        <w:t>evangelikale</w:t>
      </w:r>
      <w:proofErr w:type="spellEnd"/>
      <w:r w:rsidR="005629CB">
        <w:rPr>
          <w:sz w:val="28"/>
        </w:rPr>
        <w:t xml:space="preserve"> kyrkje er den mest vitale i heile verda. </w:t>
      </w:r>
    </w:p>
    <w:p w14:paraId="4647A8E0" w14:textId="183C49F7" w:rsidR="00BC1E31" w:rsidRDefault="003019E4">
      <w:pPr>
        <w:rPr>
          <w:b/>
          <w:i/>
          <w:sz w:val="28"/>
        </w:rPr>
      </w:pPr>
      <w:r w:rsidRPr="005629CB">
        <w:rPr>
          <w:b/>
          <w:i/>
          <w:sz w:val="28"/>
        </w:rPr>
        <w:t xml:space="preserve">Kjære gode Far! </w:t>
      </w:r>
      <w:r>
        <w:rPr>
          <w:b/>
          <w:i/>
          <w:sz w:val="28"/>
        </w:rPr>
        <w:t>Me ber om</w:t>
      </w:r>
      <w:r w:rsidR="00E60500">
        <w:rPr>
          <w:b/>
          <w:i/>
          <w:sz w:val="28"/>
        </w:rPr>
        <w:t xml:space="preserve"> at du trøystar og styrker Ebrahim </w:t>
      </w:r>
      <w:proofErr w:type="spellStart"/>
      <w:r w:rsidR="00E60500">
        <w:rPr>
          <w:b/>
          <w:i/>
          <w:sz w:val="28"/>
        </w:rPr>
        <w:t>Firouzi</w:t>
      </w:r>
      <w:proofErr w:type="spellEnd"/>
      <w:r w:rsidR="00E60500">
        <w:rPr>
          <w:b/>
          <w:i/>
          <w:sz w:val="28"/>
        </w:rPr>
        <w:t xml:space="preserve"> i</w:t>
      </w:r>
      <w:r w:rsidR="005F53D9">
        <w:rPr>
          <w:b/>
          <w:i/>
          <w:sz w:val="28"/>
        </w:rPr>
        <w:t xml:space="preserve"> sorga over mora</w:t>
      </w:r>
      <w:r w:rsidR="009A69F2">
        <w:rPr>
          <w:b/>
          <w:i/>
          <w:sz w:val="28"/>
        </w:rPr>
        <w:t xml:space="preserve">, at lindrar hans smerte </w:t>
      </w:r>
      <w:r w:rsidR="005F53D9">
        <w:rPr>
          <w:b/>
          <w:i/>
          <w:sz w:val="28"/>
        </w:rPr>
        <w:t>og</w:t>
      </w:r>
      <w:r w:rsidR="009A69F2">
        <w:rPr>
          <w:b/>
          <w:i/>
          <w:sz w:val="28"/>
        </w:rPr>
        <w:t xml:space="preserve"> lettar hans liding</w:t>
      </w:r>
      <w:r w:rsidR="00285F0E">
        <w:rPr>
          <w:b/>
          <w:i/>
          <w:sz w:val="28"/>
        </w:rPr>
        <w:t>. Takk at du kan setja han fri når det måtte passa deg, og det ber om at du skal gjera snarleg.</w:t>
      </w:r>
      <w:r w:rsidR="009B1ECD">
        <w:rPr>
          <w:b/>
          <w:i/>
          <w:sz w:val="28"/>
        </w:rPr>
        <w:t xml:space="preserve"> </w:t>
      </w:r>
      <w:r w:rsidR="00285F0E">
        <w:rPr>
          <w:b/>
          <w:i/>
          <w:sz w:val="28"/>
        </w:rPr>
        <w:t>O</w:t>
      </w:r>
      <w:r w:rsidR="009B1ECD">
        <w:rPr>
          <w:b/>
          <w:i/>
          <w:sz w:val="28"/>
        </w:rPr>
        <w:t xml:space="preserve">g så må du i Jesu namn gje dei som no er komen i </w:t>
      </w:r>
      <w:r w:rsidR="005C5792">
        <w:rPr>
          <w:b/>
          <w:i/>
          <w:sz w:val="28"/>
        </w:rPr>
        <w:t xml:space="preserve">politiets søkelys stor </w:t>
      </w:r>
      <w:proofErr w:type="spellStart"/>
      <w:r w:rsidR="005C5792">
        <w:rPr>
          <w:b/>
          <w:i/>
          <w:sz w:val="28"/>
        </w:rPr>
        <w:t>standhaftighet</w:t>
      </w:r>
      <w:proofErr w:type="spellEnd"/>
      <w:r w:rsidR="005C5792">
        <w:rPr>
          <w:b/>
          <w:i/>
          <w:sz w:val="28"/>
        </w:rPr>
        <w:t xml:space="preserve"> slik at dei ikkje let seg skremma, men står fast</w:t>
      </w:r>
      <w:r w:rsidR="00E66967">
        <w:rPr>
          <w:b/>
          <w:i/>
          <w:sz w:val="28"/>
        </w:rPr>
        <w:t>e</w:t>
      </w:r>
      <w:r w:rsidR="005C5792">
        <w:rPr>
          <w:b/>
          <w:i/>
          <w:sz w:val="28"/>
        </w:rPr>
        <w:t xml:space="preserve"> i trua og </w:t>
      </w:r>
      <w:r w:rsidR="005F53D9">
        <w:rPr>
          <w:b/>
          <w:i/>
          <w:sz w:val="28"/>
        </w:rPr>
        <w:t xml:space="preserve">i </w:t>
      </w:r>
      <w:proofErr w:type="spellStart"/>
      <w:r w:rsidR="005F53D9">
        <w:rPr>
          <w:b/>
          <w:i/>
          <w:sz w:val="28"/>
        </w:rPr>
        <w:t>tensta</w:t>
      </w:r>
      <w:proofErr w:type="spellEnd"/>
      <w:r w:rsidR="005F53D9">
        <w:rPr>
          <w:b/>
          <w:i/>
          <w:sz w:val="28"/>
        </w:rPr>
        <w:t xml:space="preserve"> for evangeliet. Amen!</w:t>
      </w:r>
    </w:p>
    <w:p w14:paraId="6538321C" w14:textId="77777777" w:rsidR="002E34AE" w:rsidRDefault="002E34AE">
      <w:pPr>
        <w:rPr>
          <w:b/>
          <w:sz w:val="28"/>
          <w:u w:val="single"/>
        </w:rPr>
      </w:pPr>
    </w:p>
    <w:p w14:paraId="3C941CD0" w14:textId="77777777" w:rsidR="002E34AE" w:rsidRDefault="002E34AE">
      <w:pPr>
        <w:rPr>
          <w:b/>
          <w:sz w:val="28"/>
          <w:u w:val="single"/>
        </w:rPr>
      </w:pPr>
    </w:p>
    <w:p w14:paraId="50130AFC" w14:textId="77777777" w:rsidR="002E34AE" w:rsidRDefault="002E34AE">
      <w:pPr>
        <w:rPr>
          <w:b/>
          <w:sz w:val="28"/>
          <w:u w:val="single"/>
        </w:rPr>
      </w:pPr>
    </w:p>
    <w:p w14:paraId="396DC761" w14:textId="77777777" w:rsidR="002E34AE" w:rsidRDefault="002E34AE">
      <w:pPr>
        <w:rPr>
          <w:b/>
          <w:sz w:val="28"/>
          <w:u w:val="single"/>
        </w:rPr>
      </w:pPr>
    </w:p>
    <w:p w14:paraId="5BEE5215" w14:textId="64D95DB5" w:rsidR="00E66967" w:rsidRDefault="00E42135">
      <w:pPr>
        <w:rPr>
          <w:b/>
          <w:sz w:val="28"/>
          <w:u w:val="single"/>
        </w:rPr>
      </w:pPr>
      <w:r>
        <w:rPr>
          <w:noProof/>
        </w:rPr>
        <w:lastRenderedPageBreak/>
        <w:drawing>
          <wp:anchor distT="0" distB="0" distL="114300" distR="114300" simplePos="0" relativeHeight="251658240" behindDoc="0" locked="0" layoutInCell="1" allowOverlap="1" wp14:anchorId="09131B28" wp14:editId="01ECE810">
            <wp:simplePos x="0" y="0"/>
            <wp:positionH relativeFrom="margin">
              <wp:align>left</wp:align>
            </wp:positionH>
            <wp:positionV relativeFrom="paragraph">
              <wp:posOffset>346</wp:posOffset>
            </wp:positionV>
            <wp:extent cx="1905000" cy="2383155"/>
            <wp:effectExtent l="0" t="0" r="0" b="0"/>
            <wp:wrapSquare wrapText="bothSides"/>
            <wp:docPr id="1" name="Bilde 1" descr="B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383155"/>
                    </a:xfrm>
                    <a:prstGeom prst="rect">
                      <a:avLst/>
                    </a:prstGeom>
                    <a:noFill/>
                    <a:ln>
                      <a:noFill/>
                    </a:ln>
                  </pic:spPr>
                </pic:pic>
              </a:graphicData>
            </a:graphic>
            <wp14:sizeRelH relativeFrom="page">
              <wp14:pctWidth>0</wp14:pctWidth>
            </wp14:sizeRelH>
            <wp14:sizeRelV relativeFrom="page">
              <wp14:pctHeight>0</wp14:pctHeight>
            </wp14:sizeRelV>
          </wp:anchor>
        </w:drawing>
      </w:r>
      <w:r w:rsidR="00BF3DB2">
        <w:rPr>
          <w:b/>
          <w:sz w:val="28"/>
          <w:u w:val="single"/>
        </w:rPr>
        <w:t xml:space="preserve">Dagens </w:t>
      </w:r>
      <w:proofErr w:type="spellStart"/>
      <w:r w:rsidR="00BF3DB2">
        <w:rPr>
          <w:b/>
          <w:sz w:val="28"/>
          <w:u w:val="single"/>
        </w:rPr>
        <w:t>unådde</w:t>
      </w:r>
      <w:proofErr w:type="spellEnd"/>
    </w:p>
    <w:p w14:paraId="64EBA757" w14:textId="4F12AB03" w:rsidR="00BF3DB2" w:rsidRDefault="00BF3DB2">
      <w:pPr>
        <w:rPr>
          <w:b/>
          <w:sz w:val="28"/>
        </w:rPr>
      </w:pPr>
      <w:r>
        <w:rPr>
          <w:b/>
          <w:sz w:val="28"/>
        </w:rPr>
        <w:t>Bindfolket i India</w:t>
      </w:r>
    </w:p>
    <w:p w14:paraId="487D55BF" w14:textId="283820C9" w:rsidR="00E42135" w:rsidRDefault="00AD0ED5">
      <w:pPr>
        <w:rPr>
          <w:sz w:val="28"/>
        </w:rPr>
      </w:pPr>
      <w:r>
        <w:rPr>
          <w:sz w:val="28"/>
        </w:rPr>
        <w:t xml:space="preserve">Bindfolket </w:t>
      </w:r>
      <w:r w:rsidR="00075FF6">
        <w:rPr>
          <w:sz w:val="28"/>
        </w:rPr>
        <w:t xml:space="preserve">i India </w:t>
      </w:r>
      <w:r w:rsidR="00E34FC3">
        <w:rPr>
          <w:sz w:val="28"/>
        </w:rPr>
        <w:t xml:space="preserve">tel </w:t>
      </w:r>
      <w:r>
        <w:rPr>
          <w:sz w:val="28"/>
        </w:rPr>
        <w:t xml:space="preserve">nesten ein million </w:t>
      </w:r>
      <w:r w:rsidR="00075FF6">
        <w:rPr>
          <w:sz w:val="28"/>
        </w:rPr>
        <w:t xml:space="preserve">menneske. Dei er fiskarar </w:t>
      </w:r>
      <w:r w:rsidR="00E3185A">
        <w:rPr>
          <w:sz w:val="28"/>
        </w:rPr>
        <w:t>og korgbindarar</w:t>
      </w:r>
      <w:r w:rsidR="00E34FC3">
        <w:rPr>
          <w:sz w:val="28"/>
        </w:rPr>
        <w:t xml:space="preserve"> med liten interesse for utdanning. </w:t>
      </w:r>
      <w:r w:rsidR="007B370A" w:rsidRPr="00716C25">
        <w:rPr>
          <w:sz w:val="28"/>
        </w:rPr>
        <w:t xml:space="preserve">Bindfolket er hinduar og tilber </w:t>
      </w:r>
      <w:r w:rsidR="00716C25" w:rsidRPr="00716C25">
        <w:rPr>
          <w:sz w:val="28"/>
        </w:rPr>
        <w:t xml:space="preserve">lokale gudar som </w:t>
      </w:r>
      <w:proofErr w:type="spellStart"/>
      <w:r w:rsidR="004731AF" w:rsidRPr="00716C25">
        <w:rPr>
          <w:sz w:val="28"/>
        </w:rPr>
        <w:t>Hanu</w:t>
      </w:r>
      <w:proofErr w:type="spellEnd"/>
      <w:r w:rsidR="004731AF" w:rsidRPr="00716C25">
        <w:rPr>
          <w:sz w:val="28"/>
        </w:rPr>
        <w:t xml:space="preserve">-man, Hatti </w:t>
      </w:r>
      <w:r w:rsidR="004731AF" w:rsidRPr="00716C25">
        <w:rPr>
          <w:sz w:val="28"/>
        </w:rPr>
        <w:t>og</w:t>
      </w:r>
      <w:r w:rsidR="004731AF" w:rsidRPr="00716C25">
        <w:rPr>
          <w:sz w:val="28"/>
        </w:rPr>
        <w:t xml:space="preserve"> </w:t>
      </w:r>
      <w:proofErr w:type="spellStart"/>
      <w:r w:rsidR="004731AF" w:rsidRPr="00716C25">
        <w:rPr>
          <w:sz w:val="28"/>
        </w:rPr>
        <w:t>Sodhi</w:t>
      </w:r>
      <w:proofErr w:type="spellEnd"/>
      <w:r w:rsidR="004731AF" w:rsidRPr="00716C25">
        <w:rPr>
          <w:sz w:val="28"/>
        </w:rPr>
        <w:t xml:space="preserve"> </w:t>
      </w:r>
      <w:proofErr w:type="spellStart"/>
      <w:r w:rsidR="004731AF" w:rsidRPr="00716C25">
        <w:rPr>
          <w:sz w:val="28"/>
        </w:rPr>
        <w:t>Devta</w:t>
      </w:r>
      <w:proofErr w:type="spellEnd"/>
      <w:r w:rsidR="007B370A" w:rsidRPr="00716C25">
        <w:rPr>
          <w:sz w:val="28"/>
        </w:rPr>
        <w:t xml:space="preserve">. </w:t>
      </w:r>
      <w:r w:rsidR="00716C25" w:rsidRPr="00716C25">
        <w:rPr>
          <w:sz w:val="28"/>
        </w:rPr>
        <w:t>Det er svært vanskeleg for p</w:t>
      </w:r>
      <w:r w:rsidR="00716C25">
        <w:rPr>
          <w:sz w:val="28"/>
        </w:rPr>
        <w:t>olyteistar å forstå at de</w:t>
      </w:r>
      <w:r w:rsidR="0018399E">
        <w:rPr>
          <w:sz w:val="28"/>
        </w:rPr>
        <w:t xml:space="preserve">i må snu ryggen til gudane sine og tilbe og tena dei eine sanne Gud som har skapt himmel og jord. </w:t>
      </w:r>
      <w:r w:rsidR="00C8273A">
        <w:rPr>
          <w:sz w:val="28"/>
        </w:rPr>
        <w:t xml:space="preserve">Bindfolket snakkar </w:t>
      </w:r>
      <w:r w:rsidR="00FE3C35">
        <w:rPr>
          <w:sz w:val="28"/>
        </w:rPr>
        <w:t xml:space="preserve">eit språk som blir kalla </w:t>
      </w:r>
      <w:proofErr w:type="spellStart"/>
      <w:r w:rsidR="00C8273A">
        <w:rPr>
          <w:sz w:val="28"/>
        </w:rPr>
        <w:t>b</w:t>
      </w:r>
      <w:r w:rsidR="00FE3C35">
        <w:rPr>
          <w:sz w:val="28"/>
        </w:rPr>
        <w:t>hojpur</w:t>
      </w:r>
      <w:proofErr w:type="spellEnd"/>
      <w:r w:rsidR="00CE72B3">
        <w:rPr>
          <w:sz w:val="28"/>
        </w:rPr>
        <w:t>,</w:t>
      </w:r>
      <w:r w:rsidR="005F4B20">
        <w:rPr>
          <w:sz w:val="28"/>
        </w:rPr>
        <w:t xml:space="preserve"> og det føreligg ei omsetjing av Det nye testamentet som er tilgjengeleg for dei</w:t>
      </w:r>
      <w:r w:rsidR="00CE72B3">
        <w:rPr>
          <w:sz w:val="28"/>
        </w:rPr>
        <w:t xml:space="preserve">. Men analfabetismen er stor, så her må det satsast på </w:t>
      </w:r>
      <w:proofErr w:type="spellStart"/>
      <w:r w:rsidR="008562A4">
        <w:rPr>
          <w:sz w:val="28"/>
        </w:rPr>
        <w:t>audiopresentasjon</w:t>
      </w:r>
      <w:proofErr w:type="spellEnd"/>
      <w:r w:rsidR="008562A4">
        <w:rPr>
          <w:sz w:val="28"/>
        </w:rPr>
        <w:t xml:space="preserve"> av evangeliet. </w:t>
      </w:r>
    </w:p>
    <w:p w14:paraId="0C4E91D2" w14:textId="3C58818B" w:rsidR="00060D26" w:rsidRPr="00776AD8" w:rsidRDefault="00CF3F84">
      <w:pPr>
        <w:rPr>
          <w:b/>
          <w:i/>
          <w:sz w:val="28"/>
        </w:rPr>
      </w:pPr>
      <w:r w:rsidRPr="00CF3F84">
        <w:rPr>
          <w:b/>
          <w:i/>
          <w:sz w:val="28"/>
          <w:lang w:val="nb-NO"/>
        </w:rPr>
        <w:t xml:space="preserve">Herre Jesus Kristus! </w:t>
      </w:r>
      <w:r w:rsidRPr="00942ADA">
        <w:rPr>
          <w:b/>
          <w:i/>
          <w:sz w:val="28"/>
          <w:lang w:val="nb-NO"/>
        </w:rPr>
        <w:t xml:space="preserve">Du som gav ditt blod til soning for all verdas synd, må </w:t>
      </w:r>
      <w:r w:rsidR="00942ADA" w:rsidRPr="00942ADA">
        <w:rPr>
          <w:b/>
          <w:i/>
          <w:sz w:val="28"/>
          <w:lang w:val="nb-NO"/>
        </w:rPr>
        <w:t xml:space="preserve">krafta i ordet om </w:t>
      </w:r>
      <w:proofErr w:type="spellStart"/>
      <w:r w:rsidR="00942ADA" w:rsidRPr="00942ADA">
        <w:rPr>
          <w:b/>
          <w:i/>
          <w:sz w:val="28"/>
          <w:lang w:val="nb-NO"/>
        </w:rPr>
        <w:t>krossen</w:t>
      </w:r>
      <w:proofErr w:type="spellEnd"/>
      <w:r w:rsidR="00942ADA" w:rsidRPr="00942ADA">
        <w:rPr>
          <w:b/>
          <w:i/>
          <w:sz w:val="28"/>
          <w:lang w:val="nb-NO"/>
        </w:rPr>
        <w:t xml:space="preserve"> </w:t>
      </w:r>
      <w:proofErr w:type="spellStart"/>
      <w:r w:rsidR="00942ADA" w:rsidRPr="00942ADA">
        <w:rPr>
          <w:b/>
          <w:i/>
          <w:sz w:val="28"/>
          <w:lang w:val="nb-NO"/>
        </w:rPr>
        <w:t>løysa</w:t>
      </w:r>
      <w:proofErr w:type="spellEnd"/>
      <w:r w:rsidR="00942ADA" w:rsidRPr="00942ADA">
        <w:rPr>
          <w:b/>
          <w:i/>
          <w:sz w:val="28"/>
          <w:lang w:val="nb-NO"/>
        </w:rPr>
        <w:t xml:space="preserve"> bindfolket u</w:t>
      </w:r>
      <w:r w:rsidR="00942ADA">
        <w:rPr>
          <w:b/>
          <w:i/>
          <w:sz w:val="28"/>
          <w:lang w:val="nb-NO"/>
        </w:rPr>
        <w:t xml:space="preserve">t av hinduismens mange løgner og djevelens veldige kraft. </w:t>
      </w:r>
      <w:r w:rsidR="00BD05B9" w:rsidRPr="00776AD8">
        <w:rPr>
          <w:b/>
          <w:i/>
          <w:sz w:val="28"/>
        </w:rPr>
        <w:t>M</w:t>
      </w:r>
      <w:r w:rsidR="00AF16BC">
        <w:rPr>
          <w:b/>
          <w:i/>
          <w:sz w:val="28"/>
        </w:rPr>
        <w:t>å dei få sjå syndene sine, og</w:t>
      </w:r>
      <w:r w:rsidR="003E024A">
        <w:rPr>
          <w:b/>
          <w:i/>
          <w:sz w:val="28"/>
        </w:rPr>
        <w:t xml:space="preserve"> forstå i djupet av hjarta</w:t>
      </w:r>
      <w:r w:rsidR="00AF16BC">
        <w:rPr>
          <w:b/>
          <w:i/>
          <w:sz w:val="28"/>
        </w:rPr>
        <w:t xml:space="preserve"> at ingenting anna enn ditt dyrebare blod kan fjerna den skulda dei ber på</w:t>
      </w:r>
      <w:r w:rsidR="003E024A">
        <w:rPr>
          <w:b/>
          <w:i/>
          <w:sz w:val="28"/>
        </w:rPr>
        <w:t xml:space="preserve">. Løft dette folket opp </w:t>
      </w:r>
      <w:r w:rsidR="000E4E38">
        <w:rPr>
          <w:b/>
          <w:i/>
          <w:sz w:val="28"/>
        </w:rPr>
        <w:t xml:space="preserve">og vekk i dei </w:t>
      </w:r>
      <w:r w:rsidR="00202353">
        <w:rPr>
          <w:b/>
          <w:i/>
          <w:sz w:val="28"/>
        </w:rPr>
        <w:t>lyst til å læra seg lesekunsten</w:t>
      </w:r>
      <w:r w:rsidR="00FB54F2">
        <w:rPr>
          <w:b/>
          <w:i/>
          <w:sz w:val="28"/>
        </w:rPr>
        <w:t xml:space="preserve">, slik at dei kan </w:t>
      </w:r>
      <w:r w:rsidR="00202353">
        <w:rPr>
          <w:b/>
          <w:i/>
          <w:sz w:val="28"/>
        </w:rPr>
        <w:t>søkja ny kunnskap, særleg om deg</w:t>
      </w:r>
      <w:r w:rsidR="00FB54F2">
        <w:rPr>
          <w:b/>
          <w:i/>
          <w:sz w:val="28"/>
        </w:rPr>
        <w:t xml:space="preserve"> og dine ting</w:t>
      </w:r>
      <w:r w:rsidR="00202353">
        <w:rPr>
          <w:b/>
          <w:i/>
          <w:sz w:val="28"/>
        </w:rPr>
        <w:t xml:space="preserve">, du som elska dei og gav deg sjølv for dei. </w:t>
      </w:r>
      <w:r w:rsidR="00FB54F2">
        <w:rPr>
          <w:b/>
          <w:i/>
          <w:sz w:val="28"/>
        </w:rPr>
        <w:t xml:space="preserve">Må det bli etablert </w:t>
      </w:r>
      <w:r w:rsidR="00B17BE7">
        <w:rPr>
          <w:b/>
          <w:i/>
          <w:sz w:val="28"/>
        </w:rPr>
        <w:t xml:space="preserve">ei sterk bindkyrkje i India, full av nåde og kraft, eit fyrtårn for heile folket og mange andre folk i dette veldige landet. Amen! </w:t>
      </w:r>
    </w:p>
    <w:p w14:paraId="48747E9B" w14:textId="62ED8C84" w:rsidR="00BF3DB2" w:rsidRPr="00BF3DB2" w:rsidRDefault="00E42135">
      <w:pPr>
        <w:rPr>
          <w:b/>
          <w:sz w:val="28"/>
        </w:rPr>
      </w:pPr>
      <w:r w:rsidRPr="00E42135">
        <w:drawing>
          <wp:inline distT="0" distB="0" distL="0" distR="0" wp14:anchorId="1D666510" wp14:editId="050BDEB5">
            <wp:extent cx="4048125" cy="3057525"/>
            <wp:effectExtent l="0" t="0" r="9525"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048125" cy="3057525"/>
                    </a:xfrm>
                    <a:prstGeom prst="rect">
                      <a:avLst/>
                    </a:prstGeom>
                  </pic:spPr>
                </pic:pic>
              </a:graphicData>
            </a:graphic>
          </wp:inline>
        </w:drawing>
      </w:r>
    </w:p>
    <w:sectPr w:rsidR="00BF3DB2" w:rsidRPr="00BF3DB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EAC15" w14:textId="77777777" w:rsidR="000875BB" w:rsidRDefault="000875BB" w:rsidP="00ED05C9">
      <w:pPr>
        <w:spacing w:after="0" w:line="240" w:lineRule="auto"/>
      </w:pPr>
      <w:r>
        <w:separator/>
      </w:r>
    </w:p>
  </w:endnote>
  <w:endnote w:type="continuationSeparator" w:id="0">
    <w:p w14:paraId="73C0D240" w14:textId="77777777" w:rsidR="000875BB" w:rsidRDefault="000875BB" w:rsidP="00ED0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57AA3" w14:textId="77777777" w:rsidR="000875BB" w:rsidRDefault="000875BB" w:rsidP="00ED05C9">
      <w:pPr>
        <w:spacing w:after="0" w:line="240" w:lineRule="auto"/>
      </w:pPr>
      <w:r>
        <w:separator/>
      </w:r>
    </w:p>
  </w:footnote>
  <w:footnote w:type="continuationSeparator" w:id="0">
    <w:p w14:paraId="0E2A5220" w14:textId="77777777" w:rsidR="000875BB" w:rsidRDefault="000875BB" w:rsidP="00ED0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F8AED" w14:textId="77777777" w:rsidR="00ED05C9" w:rsidRDefault="00ED05C9">
    <w:pPr>
      <w:pStyle w:val="Topptekst"/>
    </w:pPr>
    <w:r>
      <w:rPr>
        <w:noProof/>
      </w:rPr>
      <mc:AlternateContent>
        <mc:Choice Requires="wps">
          <w:drawing>
            <wp:anchor distT="0" distB="0" distL="118745" distR="118745" simplePos="0" relativeHeight="251659264" behindDoc="1" locked="0" layoutInCell="1" allowOverlap="0" wp14:anchorId="22CCB506" wp14:editId="22496D77">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ktangel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Broadway" w:hAnsi="Broadway"/>
                              <w:caps/>
                              <w:color w:val="FFFFFF" w:themeColor="background1"/>
                              <w:sz w:val="52"/>
                            </w:rPr>
                            <w:alias w:val="Tittel"/>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5F9303D" w14:textId="77777777" w:rsidR="00ED05C9" w:rsidRPr="00ED05C9" w:rsidRDefault="00ED05C9">
                              <w:pPr>
                                <w:pStyle w:val="Topptekst"/>
                                <w:jc w:val="center"/>
                                <w:rPr>
                                  <w:rFonts w:ascii="Broadway" w:hAnsi="Broadway"/>
                                  <w:caps/>
                                  <w:color w:val="FFFFFF" w:themeColor="background1"/>
                                  <w:sz w:val="52"/>
                                </w:rPr>
                              </w:pPr>
                              <w:r w:rsidRPr="00ED05C9">
                                <w:rPr>
                                  <w:rFonts w:ascii="Broadway" w:hAnsi="Broadway"/>
                                  <w:caps/>
                                  <w:color w:val="FFFFFF" w:themeColor="background1"/>
                                  <w:sz w:val="52"/>
                                </w:rPr>
                                <w:t>bibel og bøn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2CCB506" id="Rektangel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" o:allowoverlap="f" fillcolor="#4472c4 [3204]" stroked="f" strokeweight="1pt">
              <v:textbox style="mso-fit-shape-to-text:t">
                <w:txbxContent>
                  <w:sdt>
                    <w:sdtPr>
                      <w:rPr>
                        <w:rFonts w:ascii="Broadway" w:hAnsi="Broadway"/>
                        <w:caps/>
                        <w:color w:val="FFFFFF" w:themeColor="background1"/>
                        <w:sz w:val="52"/>
                      </w:rPr>
                      <w:alias w:val="Tittel"/>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5F9303D" w14:textId="77777777" w:rsidR="00ED05C9" w:rsidRPr="00ED05C9" w:rsidRDefault="00ED05C9">
                        <w:pPr>
                          <w:pStyle w:val="Topptekst"/>
                          <w:jc w:val="center"/>
                          <w:rPr>
                            <w:rFonts w:ascii="Broadway" w:hAnsi="Broadway"/>
                            <w:caps/>
                            <w:color w:val="FFFFFF" w:themeColor="background1"/>
                            <w:sz w:val="52"/>
                          </w:rPr>
                        </w:pPr>
                        <w:r w:rsidRPr="00ED05C9">
                          <w:rPr>
                            <w:rFonts w:ascii="Broadway" w:hAnsi="Broadway"/>
                            <w:caps/>
                            <w:color w:val="FFFFFF" w:themeColor="background1"/>
                            <w:sz w:val="52"/>
                          </w:rPr>
                          <w:t>bibel og bøn</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5C9"/>
    <w:rsid w:val="00004BA3"/>
    <w:rsid w:val="000467EA"/>
    <w:rsid w:val="00060D26"/>
    <w:rsid w:val="000654AE"/>
    <w:rsid w:val="00075FF6"/>
    <w:rsid w:val="000817B0"/>
    <w:rsid w:val="000875BB"/>
    <w:rsid w:val="000E4E38"/>
    <w:rsid w:val="001601DE"/>
    <w:rsid w:val="0018399E"/>
    <w:rsid w:val="00193EBC"/>
    <w:rsid w:val="001D3463"/>
    <w:rsid w:val="00202353"/>
    <w:rsid w:val="00234A06"/>
    <w:rsid w:val="00285F0E"/>
    <w:rsid w:val="002901EC"/>
    <w:rsid w:val="002C239F"/>
    <w:rsid w:val="002E34AE"/>
    <w:rsid w:val="002F43C0"/>
    <w:rsid w:val="003019E4"/>
    <w:rsid w:val="00362079"/>
    <w:rsid w:val="003E024A"/>
    <w:rsid w:val="004731AF"/>
    <w:rsid w:val="004927BF"/>
    <w:rsid w:val="004A539A"/>
    <w:rsid w:val="00503EFD"/>
    <w:rsid w:val="005414CD"/>
    <w:rsid w:val="005629CB"/>
    <w:rsid w:val="0056634D"/>
    <w:rsid w:val="005C5792"/>
    <w:rsid w:val="005F4B20"/>
    <w:rsid w:val="005F53D9"/>
    <w:rsid w:val="00601558"/>
    <w:rsid w:val="0067073B"/>
    <w:rsid w:val="006B6EC4"/>
    <w:rsid w:val="006E701D"/>
    <w:rsid w:val="00716C25"/>
    <w:rsid w:val="00776AD8"/>
    <w:rsid w:val="007B370A"/>
    <w:rsid w:val="00842DC2"/>
    <w:rsid w:val="008562A4"/>
    <w:rsid w:val="00896943"/>
    <w:rsid w:val="008B06C1"/>
    <w:rsid w:val="008B6920"/>
    <w:rsid w:val="008D405F"/>
    <w:rsid w:val="008F06EA"/>
    <w:rsid w:val="008F6337"/>
    <w:rsid w:val="00942ADA"/>
    <w:rsid w:val="00973DF1"/>
    <w:rsid w:val="00996C89"/>
    <w:rsid w:val="009A5F08"/>
    <w:rsid w:val="009A69F2"/>
    <w:rsid w:val="009B1ECD"/>
    <w:rsid w:val="009E3862"/>
    <w:rsid w:val="009F79E0"/>
    <w:rsid w:val="00A01811"/>
    <w:rsid w:val="00AA2E96"/>
    <w:rsid w:val="00AD0ED5"/>
    <w:rsid w:val="00AF16BC"/>
    <w:rsid w:val="00B17BE7"/>
    <w:rsid w:val="00B44CFA"/>
    <w:rsid w:val="00B47D02"/>
    <w:rsid w:val="00BC1E31"/>
    <w:rsid w:val="00BD05B9"/>
    <w:rsid w:val="00BF3DB2"/>
    <w:rsid w:val="00C51880"/>
    <w:rsid w:val="00C8273A"/>
    <w:rsid w:val="00C9017D"/>
    <w:rsid w:val="00CE72B3"/>
    <w:rsid w:val="00CF3F84"/>
    <w:rsid w:val="00D059F3"/>
    <w:rsid w:val="00D36DAD"/>
    <w:rsid w:val="00D744CE"/>
    <w:rsid w:val="00DA0D28"/>
    <w:rsid w:val="00DB3E10"/>
    <w:rsid w:val="00DD459E"/>
    <w:rsid w:val="00DD4799"/>
    <w:rsid w:val="00E3185A"/>
    <w:rsid w:val="00E34FC3"/>
    <w:rsid w:val="00E410B8"/>
    <w:rsid w:val="00E42135"/>
    <w:rsid w:val="00E60500"/>
    <w:rsid w:val="00E66967"/>
    <w:rsid w:val="00EA61A4"/>
    <w:rsid w:val="00ED05C9"/>
    <w:rsid w:val="00EE21BC"/>
    <w:rsid w:val="00EF2BF3"/>
    <w:rsid w:val="00F53963"/>
    <w:rsid w:val="00FB54F2"/>
    <w:rsid w:val="00FE3C35"/>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EBBEC"/>
  <w15:chartTrackingRefBased/>
  <w15:docId w15:val="{594300DF-3885-4B94-B2F0-DFFAE2B2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D05C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D05C9"/>
  </w:style>
  <w:style w:type="paragraph" w:styleId="Bunntekst">
    <w:name w:val="footer"/>
    <w:basedOn w:val="Normal"/>
    <w:link w:val="BunntekstTegn"/>
    <w:uiPriority w:val="99"/>
    <w:unhideWhenUsed/>
    <w:rsid w:val="00ED05C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D05C9"/>
  </w:style>
  <w:style w:type="character" w:customStyle="1" w:styleId="verse">
    <w:name w:val="verse"/>
    <w:basedOn w:val="Standardskriftforavsnitt"/>
    <w:rsid w:val="00EF2BF3"/>
  </w:style>
  <w:style w:type="character" w:styleId="Hyperkobling">
    <w:name w:val="Hyperlink"/>
    <w:basedOn w:val="Standardskriftforavsnitt"/>
    <w:uiPriority w:val="99"/>
    <w:semiHidden/>
    <w:unhideWhenUsed/>
    <w:rsid w:val="00EF2BF3"/>
    <w:rPr>
      <w:color w:val="0000FF"/>
      <w:u w:val="single"/>
    </w:rPr>
  </w:style>
  <w:style w:type="character" w:customStyle="1" w:styleId="versenumber">
    <w:name w:val="versenumber"/>
    <w:basedOn w:val="Standardskriftforavsnitt"/>
    <w:rsid w:val="00EF2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3</Pages>
  <Words>901</Words>
  <Characters>4779</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bibel og bøn</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 og bøn</dc:title>
  <dc:subject/>
  <dc:creator>Jens Thoresen</dc:creator>
  <cp:keywords/>
  <dc:description/>
  <cp:lastModifiedBy>Jens Thoresen</cp:lastModifiedBy>
  <cp:revision>81</cp:revision>
  <dcterms:created xsi:type="dcterms:W3CDTF">2018-12-06T08:31:00Z</dcterms:created>
  <dcterms:modified xsi:type="dcterms:W3CDTF">2018-12-06T16:18:00Z</dcterms:modified>
</cp:coreProperties>
</file>