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13"/>
    <w:p w:rsidR="00D229EC" w:rsidRDefault="00CD75E2">
      <w:pPr>
        <w:rPr>
          <w:rStyle w:val="verse"/>
        </w:rPr>
      </w:pPr>
      <w:r>
        <w:fldChar w:fldCharType="begin"/>
      </w:r>
      <w:r>
        <w:instrText xml:space="preserve"> HYPERLINK "javascript:showBibleRef(%22ref2_4_13link%22,%20%22ref2_4_13%22);" </w:instrText>
      </w:r>
      <w:r>
        <w:fldChar w:fldCharType="separate"/>
      </w:r>
      <w:r>
        <w:rPr>
          <w:rStyle w:val="Hyperkobling"/>
        </w:rPr>
        <w:t>13</w:t>
      </w:r>
      <w:r>
        <w:fldChar w:fldCharType="end"/>
      </w:r>
      <w:bookmarkEnd w:id="0"/>
      <w:r>
        <w:t> </w:t>
      </w:r>
      <w:r>
        <w:rPr>
          <w:rStyle w:val="verse"/>
        </w:rPr>
        <w:t xml:space="preserve">Spenn då beltet om livet, </w:t>
      </w:r>
      <w:proofErr w:type="spellStart"/>
      <w:r>
        <w:rPr>
          <w:rStyle w:val="verse"/>
        </w:rPr>
        <w:t>ver</w:t>
      </w:r>
      <w:proofErr w:type="spellEnd"/>
      <w:r>
        <w:rPr>
          <w:rStyle w:val="verse"/>
        </w:rPr>
        <w:t xml:space="preserve"> vakne og budde i tanke og sinn! </w:t>
      </w:r>
      <w:proofErr w:type="spellStart"/>
      <w:r>
        <w:rPr>
          <w:rStyle w:val="verse"/>
        </w:rPr>
        <w:t>Set</w:t>
      </w:r>
      <w:proofErr w:type="spellEnd"/>
      <w:r>
        <w:rPr>
          <w:rStyle w:val="verse"/>
        </w:rPr>
        <w:t xml:space="preserve"> håpet fullt og fast til nåden de skal få når Jesus Kristus </w:t>
      </w:r>
      <w:proofErr w:type="spellStart"/>
      <w:r>
        <w:rPr>
          <w:rStyle w:val="verse"/>
        </w:rPr>
        <w:t>openberrar</w:t>
      </w:r>
      <w:proofErr w:type="spellEnd"/>
      <w:r>
        <w:rPr>
          <w:rStyle w:val="verse"/>
        </w:rPr>
        <w:t xml:space="preserve"> seg.</w:t>
      </w:r>
      <w:r>
        <w:t xml:space="preserve"> </w:t>
      </w:r>
      <w:bookmarkStart w:id="1" w:name="14"/>
      <w:r>
        <w:fldChar w:fldCharType="begin"/>
      </w:r>
      <w:r>
        <w:instrText xml:space="preserve"> HYPERLINK "javascript:showBibleRef(%22ref2_4_14link%22,%20%22ref2_4_14%22);" </w:instrText>
      </w:r>
      <w:r>
        <w:fldChar w:fldCharType="separate"/>
      </w:r>
      <w:r w:rsidRPr="00CD75E2">
        <w:rPr>
          <w:rStyle w:val="Hyperkobling"/>
          <w:lang w:val="nn-NO"/>
        </w:rPr>
        <w:t>14</w:t>
      </w:r>
      <w:r>
        <w:fldChar w:fldCharType="end"/>
      </w:r>
      <w:bookmarkEnd w:id="1"/>
      <w:r w:rsidRPr="00CD75E2">
        <w:rPr>
          <w:lang w:val="nn-NO"/>
        </w:rPr>
        <w:t> </w:t>
      </w:r>
      <w:r w:rsidRPr="00CD75E2">
        <w:rPr>
          <w:rStyle w:val="verse"/>
          <w:lang w:val="nn-NO"/>
        </w:rPr>
        <w:t>Som lydige born skal de ikkje lenger følgja dei lystene de levde etter den tid de var uvitande.</w:t>
      </w:r>
      <w:r w:rsidRPr="00CD75E2">
        <w:rPr>
          <w:lang w:val="nn-NO"/>
        </w:rPr>
        <w:t xml:space="preserve"> </w:t>
      </w:r>
      <w:bookmarkStart w:id="2" w:name="15"/>
      <w:r>
        <w:fldChar w:fldCharType="begin"/>
      </w:r>
      <w:r w:rsidRPr="00CD75E2">
        <w:rPr>
          <w:lang w:val="nn-NO"/>
        </w:rPr>
        <w:instrText xml:space="preserve"> HYPERLINK "javascript:showBibleRef(%22ref2_4_15link%22,%20%22ref2_4_15%22);" </w:instrText>
      </w:r>
      <w:r>
        <w:fldChar w:fldCharType="separate"/>
      </w:r>
      <w:r w:rsidRPr="00CD75E2">
        <w:rPr>
          <w:rStyle w:val="Hyperkobling"/>
          <w:lang w:val="nn-NO"/>
        </w:rPr>
        <w:t>15</w:t>
      </w:r>
      <w:r>
        <w:fldChar w:fldCharType="end"/>
      </w:r>
      <w:bookmarkEnd w:id="2"/>
      <w:r w:rsidRPr="00CD75E2">
        <w:rPr>
          <w:lang w:val="nn-NO"/>
        </w:rPr>
        <w:t> </w:t>
      </w:r>
      <w:r w:rsidRPr="00CD75E2">
        <w:rPr>
          <w:rStyle w:val="verse"/>
          <w:lang w:val="nn-NO"/>
        </w:rPr>
        <w:t>Han som kalla dykk, er heilag. Slik skal de òg vera heilage i all dykkar ferd.</w:t>
      </w:r>
      <w:r w:rsidRPr="00CD75E2">
        <w:rPr>
          <w:lang w:val="nn-NO"/>
        </w:rPr>
        <w:t xml:space="preserve"> </w:t>
      </w:r>
      <w:bookmarkStart w:id="3" w:name="16"/>
      <w:r>
        <w:fldChar w:fldCharType="begin"/>
      </w:r>
      <w:r w:rsidRPr="00CD75E2">
        <w:rPr>
          <w:lang w:val="nn-NO"/>
        </w:rPr>
        <w:instrText xml:space="preserve"> HYPERLINK "javascript:showBibleRef(%22ref2_4_16link%22,%20%22ref2_4_16%22);" </w:instrText>
      </w:r>
      <w:r>
        <w:fldChar w:fldCharType="separate"/>
      </w:r>
      <w:r w:rsidRPr="00CD75E2">
        <w:rPr>
          <w:rStyle w:val="Hyperkobling"/>
          <w:lang w:val="nn-NO"/>
        </w:rPr>
        <w:t>16</w:t>
      </w:r>
      <w:r>
        <w:fldChar w:fldCharType="end"/>
      </w:r>
      <w:bookmarkEnd w:id="3"/>
      <w:r w:rsidRPr="00CD75E2">
        <w:rPr>
          <w:lang w:val="nn-NO"/>
        </w:rPr>
        <w:t> </w:t>
      </w:r>
      <w:r w:rsidRPr="00CD75E2">
        <w:rPr>
          <w:rStyle w:val="verse"/>
          <w:lang w:val="nn-NO"/>
        </w:rPr>
        <w:t xml:space="preserve">For det står skrive: </w:t>
      </w:r>
      <w:r w:rsidRPr="00CD75E2">
        <w:rPr>
          <w:rStyle w:val="verse"/>
          <w:i/>
          <w:iCs/>
          <w:lang w:val="nn-NO"/>
        </w:rPr>
        <w:t>De skal vera heilage, for eg er heilag.</w:t>
      </w:r>
      <w:r w:rsidRPr="00CD75E2">
        <w:rPr>
          <w:lang w:val="nn-NO"/>
        </w:rPr>
        <w:t xml:space="preserve"> </w:t>
      </w:r>
      <w:bookmarkStart w:id="4" w:name="17"/>
      <w:r>
        <w:fldChar w:fldCharType="begin"/>
      </w:r>
      <w:r w:rsidRPr="00CD75E2">
        <w:rPr>
          <w:lang w:val="nn-NO"/>
        </w:rPr>
        <w:instrText xml:space="preserve"> HYPERLINK "javascript:showBibleRef(%22ref2_4_17link%22,%20%22ref2_4_17%22);" </w:instrText>
      </w:r>
      <w:r>
        <w:fldChar w:fldCharType="separate"/>
      </w:r>
      <w:r>
        <w:rPr>
          <w:rStyle w:val="Hyperkobling"/>
        </w:rPr>
        <w:t>17</w:t>
      </w:r>
      <w:r>
        <w:fldChar w:fldCharType="end"/>
      </w:r>
      <w:bookmarkEnd w:id="4"/>
      <w:r>
        <w:t> </w:t>
      </w:r>
      <w:r>
        <w:rPr>
          <w:rStyle w:val="verse"/>
        </w:rPr>
        <w:t xml:space="preserve">De </w:t>
      </w:r>
      <w:proofErr w:type="spellStart"/>
      <w:r>
        <w:rPr>
          <w:rStyle w:val="verse"/>
        </w:rPr>
        <w:t>påkallar</w:t>
      </w:r>
      <w:proofErr w:type="spellEnd"/>
      <w:r>
        <w:rPr>
          <w:rStyle w:val="verse"/>
        </w:rPr>
        <w:t xml:space="preserve"> Gud som far, han som </w:t>
      </w:r>
      <w:proofErr w:type="spellStart"/>
      <w:r>
        <w:rPr>
          <w:rStyle w:val="verse"/>
        </w:rPr>
        <w:t>ikkje</w:t>
      </w:r>
      <w:proofErr w:type="spellEnd"/>
      <w:r>
        <w:rPr>
          <w:rStyle w:val="verse"/>
        </w:rPr>
        <w:t xml:space="preserve"> </w:t>
      </w:r>
      <w:proofErr w:type="spellStart"/>
      <w:r>
        <w:rPr>
          <w:rStyle w:val="verse"/>
        </w:rPr>
        <w:t>gjer</w:t>
      </w:r>
      <w:proofErr w:type="spellEnd"/>
      <w:r>
        <w:rPr>
          <w:rStyle w:val="verse"/>
        </w:rPr>
        <w:t xml:space="preserve"> forskjell på folk, men dømmer kvar og </w:t>
      </w:r>
      <w:proofErr w:type="spellStart"/>
      <w:r>
        <w:rPr>
          <w:rStyle w:val="verse"/>
        </w:rPr>
        <w:t>ein</w:t>
      </w:r>
      <w:proofErr w:type="spellEnd"/>
      <w:r>
        <w:rPr>
          <w:rStyle w:val="verse"/>
        </w:rPr>
        <w:t xml:space="preserve"> etter det han har gjort. Då må de òg </w:t>
      </w:r>
      <w:proofErr w:type="spellStart"/>
      <w:r>
        <w:rPr>
          <w:rStyle w:val="verse"/>
        </w:rPr>
        <w:t>leva</w:t>
      </w:r>
      <w:proofErr w:type="spellEnd"/>
      <w:r>
        <w:rPr>
          <w:rStyle w:val="verse"/>
        </w:rPr>
        <w:t xml:space="preserve"> i gudsfrykt den tid de er her som </w:t>
      </w:r>
      <w:proofErr w:type="spellStart"/>
      <w:r>
        <w:rPr>
          <w:rStyle w:val="verse"/>
        </w:rPr>
        <w:t>framande</w:t>
      </w:r>
      <w:proofErr w:type="spellEnd"/>
      <w:r>
        <w:rPr>
          <w:rStyle w:val="verse"/>
        </w:rPr>
        <w:t xml:space="preserve">. </w:t>
      </w:r>
      <w:r>
        <w:br/>
      </w:r>
      <w:r>
        <w:rPr>
          <w:rStyle w:val="verse"/>
        </w:rPr>
        <w:t>          </w:t>
      </w:r>
      <w:r>
        <w:br/>
      </w:r>
      <w:r>
        <w:rPr>
          <w:rStyle w:val="verse"/>
        </w:rPr>
        <w:t>   </w:t>
      </w:r>
      <w:r>
        <w:t xml:space="preserve"> </w:t>
      </w:r>
      <w:bookmarkStart w:id="5" w:name="18"/>
      <w:r>
        <w:fldChar w:fldCharType="begin"/>
      </w:r>
      <w:r>
        <w:instrText xml:space="preserve"> HYPERLINK "javascript:showBibleRef(%22ref2_4_18link%22,%20%22ref2_4_18%22);" </w:instrText>
      </w:r>
      <w:r>
        <w:fldChar w:fldCharType="separate"/>
      </w:r>
      <w:r>
        <w:rPr>
          <w:rStyle w:val="Hyperkobling"/>
        </w:rPr>
        <w:t>18</w:t>
      </w:r>
      <w:r>
        <w:fldChar w:fldCharType="end"/>
      </w:r>
      <w:bookmarkEnd w:id="5"/>
      <w:r>
        <w:t> </w:t>
      </w:r>
      <w:r>
        <w:rPr>
          <w:rStyle w:val="verse"/>
        </w:rPr>
        <w:t xml:space="preserve">De veit at det </w:t>
      </w:r>
      <w:proofErr w:type="spellStart"/>
      <w:r>
        <w:rPr>
          <w:rStyle w:val="verse"/>
        </w:rPr>
        <w:t>ikkje</w:t>
      </w:r>
      <w:proofErr w:type="spellEnd"/>
      <w:r>
        <w:rPr>
          <w:rStyle w:val="verse"/>
        </w:rPr>
        <w:t xml:space="preserve"> var med </w:t>
      </w:r>
      <w:proofErr w:type="spellStart"/>
      <w:r>
        <w:rPr>
          <w:rStyle w:val="verse"/>
        </w:rPr>
        <w:t>forgjengelege</w:t>
      </w:r>
      <w:proofErr w:type="spellEnd"/>
      <w:r>
        <w:rPr>
          <w:rStyle w:val="verse"/>
        </w:rPr>
        <w:t xml:space="preserve"> ting som sølv eller gull</w:t>
      </w:r>
      <w:r>
        <w:br/>
      </w:r>
      <w:r>
        <w:rPr>
          <w:rStyle w:val="verse"/>
        </w:rPr>
        <w:t xml:space="preserve">          de vart frikjøpte frå det tomme livet de overtok frå </w:t>
      </w:r>
      <w:proofErr w:type="spellStart"/>
      <w:r>
        <w:rPr>
          <w:rStyle w:val="verse"/>
        </w:rPr>
        <w:t>fedrane</w:t>
      </w:r>
      <w:proofErr w:type="spellEnd"/>
      <w:r>
        <w:rPr>
          <w:rStyle w:val="verse"/>
        </w:rPr>
        <w:t xml:space="preserve">, </w:t>
      </w:r>
      <w:r>
        <w:br/>
      </w:r>
      <w:r>
        <w:rPr>
          <w:rStyle w:val="verse"/>
        </w:rPr>
        <w:t>          </w:t>
      </w:r>
      <w:r>
        <w:br/>
      </w:r>
      <w:r>
        <w:rPr>
          <w:rStyle w:val="verse"/>
        </w:rPr>
        <w:t>   </w:t>
      </w:r>
      <w:r>
        <w:t xml:space="preserve"> </w:t>
      </w:r>
      <w:bookmarkStart w:id="6" w:name="19"/>
      <w:r>
        <w:fldChar w:fldCharType="begin"/>
      </w:r>
      <w:r>
        <w:instrText xml:space="preserve"> HYPERLINK "javascript:showBibleRef(%22ref2_4_19link%22,%20%22ref2_4_19%22);" </w:instrText>
      </w:r>
      <w:r>
        <w:fldChar w:fldCharType="separate"/>
      </w:r>
      <w:r>
        <w:rPr>
          <w:rStyle w:val="Hyperkobling"/>
        </w:rPr>
        <w:t>19</w:t>
      </w:r>
      <w:r>
        <w:fldChar w:fldCharType="end"/>
      </w:r>
      <w:bookmarkEnd w:id="6"/>
      <w:r>
        <w:t> </w:t>
      </w:r>
      <w:r>
        <w:rPr>
          <w:rStyle w:val="verse"/>
        </w:rPr>
        <w:t>det var med Kristi dyre blod,</w:t>
      </w:r>
      <w:r>
        <w:br/>
      </w:r>
      <w:r>
        <w:rPr>
          <w:rStyle w:val="verse"/>
        </w:rPr>
        <w:t xml:space="preserve">          blodet av </w:t>
      </w:r>
      <w:proofErr w:type="spellStart"/>
      <w:r>
        <w:rPr>
          <w:rStyle w:val="verse"/>
        </w:rPr>
        <w:t>eit</w:t>
      </w:r>
      <w:proofErr w:type="spellEnd"/>
      <w:r>
        <w:rPr>
          <w:rStyle w:val="verse"/>
        </w:rPr>
        <w:t xml:space="preserve"> lam </w:t>
      </w:r>
      <w:proofErr w:type="spellStart"/>
      <w:r>
        <w:rPr>
          <w:rStyle w:val="verse"/>
        </w:rPr>
        <w:t>utan</w:t>
      </w:r>
      <w:proofErr w:type="spellEnd"/>
      <w:r>
        <w:rPr>
          <w:rStyle w:val="verse"/>
        </w:rPr>
        <w:t xml:space="preserve"> feil og lyte. </w:t>
      </w:r>
      <w:r>
        <w:br/>
      </w:r>
      <w:r>
        <w:rPr>
          <w:rStyle w:val="verse"/>
        </w:rPr>
        <w:t>          </w:t>
      </w:r>
      <w:r>
        <w:br/>
      </w:r>
      <w:r>
        <w:rPr>
          <w:rStyle w:val="verse"/>
        </w:rPr>
        <w:t>   </w:t>
      </w:r>
      <w:r>
        <w:t xml:space="preserve"> </w:t>
      </w:r>
      <w:bookmarkStart w:id="7" w:name="20"/>
      <w:r>
        <w:fldChar w:fldCharType="begin"/>
      </w:r>
      <w:r>
        <w:instrText xml:space="preserve"> HYPERLINK "javascript:showBibleRef(%22ref2_4_20link%22,%20%22ref2_4_20%22);" </w:instrText>
      </w:r>
      <w:r>
        <w:fldChar w:fldCharType="separate"/>
      </w:r>
      <w:r w:rsidRPr="00CD75E2">
        <w:rPr>
          <w:rStyle w:val="Hyperkobling"/>
          <w:lang w:val="nn-NO"/>
        </w:rPr>
        <w:t>20</w:t>
      </w:r>
      <w:r>
        <w:fldChar w:fldCharType="end"/>
      </w:r>
      <w:bookmarkEnd w:id="7"/>
      <w:r w:rsidRPr="00CD75E2">
        <w:rPr>
          <w:lang w:val="nn-NO"/>
        </w:rPr>
        <w:t> </w:t>
      </w:r>
      <w:r w:rsidRPr="00CD75E2">
        <w:rPr>
          <w:rStyle w:val="verse"/>
          <w:lang w:val="nn-NO"/>
        </w:rPr>
        <w:t>Han var utpeika til dette før verda vart grunnlagd,</w:t>
      </w:r>
      <w:r w:rsidRPr="00CD75E2">
        <w:rPr>
          <w:lang w:val="nn-NO"/>
        </w:rPr>
        <w:br/>
      </w:r>
      <w:r w:rsidRPr="00CD75E2">
        <w:rPr>
          <w:rStyle w:val="verse"/>
          <w:lang w:val="nn-NO"/>
        </w:rPr>
        <w:t xml:space="preserve">          og for dykkar skuld har han vorte openberra no i dei siste tider. </w:t>
      </w:r>
      <w:r w:rsidRPr="00CD75E2">
        <w:rPr>
          <w:lang w:val="nn-NO"/>
        </w:rPr>
        <w:br/>
      </w:r>
      <w:r w:rsidRPr="00CD75E2">
        <w:rPr>
          <w:rStyle w:val="verse"/>
          <w:lang w:val="nn-NO"/>
        </w:rPr>
        <w:t>          </w:t>
      </w:r>
      <w:r w:rsidRPr="00CD75E2">
        <w:rPr>
          <w:lang w:val="nn-NO"/>
        </w:rPr>
        <w:br/>
      </w:r>
      <w:r w:rsidRPr="00CD75E2">
        <w:rPr>
          <w:rStyle w:val="verse"/>
          <w:lang w:val="nn-NO"/>
        </w:rPr>
        <w:t>   </w:t>
      </w:r>
      <w:r w:rsidRPr="00CD75E2">
        <w:rPr>
          <w:lang w:val="nn-NO"/>
        </w:rPr>
        <w:t xml:space="preserve"> </w:t>
      </w:r>
      <w:bookmarkStart w:id="8" w:name="21"/>
      <w:r>
        <w:fldChar w:fldCharType="begin"/>
      </w:r>
      <w:r w:rsidRPr="00CD75E2">
        <w:rPr>
          <w:lang w:val="nn-NO"/>
        </w:rPr>
        <w:instrText xml:space="preserve"> HYPERLINK "javascript:showBibleRef(%22ref2_4_21link%22,%20%22ref2_4_21%22);" </w:instrText>
      </w:r>
      <w:r>
        <w:fldChar w:fldCharType="separate"/>
      </w:r>
      <w:r>
        <w:rPr>
          <w:rStyle w:val="Hyperkobling"/>
        </w:rPr>
        <w:t>21</w:t>
      </w:r>
      <w:r>
        <w:fldChar w:fldCharType="end"/>
      </w:r>
      <w:bookmarkEnd w:id="8"/>
      <w:r>
        <w:t> </w:t>
      </w:r>
      <w:r>
        <w:rPr>
          <w:rStyle w:val="verse"/>
        </w:rPr>
        <w:t>Ved han er de komne til tru på Gud,</w:t>
      </w:r>
      <w:r>
        <w:br/>
      </w:r>
      <w:r>
        <w:rPr>
          <w:rStyle w:val="verse"/>
        </w:rPr>
        <w:t xml:space="preserve">          som vekte Kristus opp frå </w:t>
      </w:r>
      <w:proofErr w:type="spellStart"/>
      <w:r>
        <w:rPr>
          <w:rStyle w:val="verse"/>
        </w:rPr>
        <w:t>dei</w:t>
      </w:r>
      <w:proofErr w:type="spellEnd"/>
      <w:r>
        <w:rPr>
          <w:rStyle w:val="verse"/>
        </w:rPr>
        <w:t xml:space="preserve"> døde og gav han </w:t>
      </w:r>
      <w:proofErr w:type="spellStart"/>
      <w:r>
        <w:rPr>
          <w:rStyle w:val="verse"/>
        </w:rPr>
        <w:t>herlegdom</w:t>
      </w:r>
      <w:proofErr w:type="spellEnd"/>
      <w:r>
        <w:rPr>
          <w:rStyle w:val="verse"/>
        </w:rPr>
        <w:t>.</w:t>
      </w:r>
      <w:r>
        <w:br/>
      </w:r>
      <w:r>
        <w:rPr>
          <w:rStyle w:val="verse"/>
        </w:rPr>
        <w:t>          </w:t>
      </w:r>
      <w:r w:rsidRPr="00CD75E2">
        <w:rPr>
          <w:rStyle w:val="verse"/>
          <w:lang w:val="nn-NO"/>
        </w:rPr>
        <w:t xml:space="preserve">Difor er trua dykkar òg von til Gud. </w:t>
      </w:r>
      <w:r w:rsidRPr="00CD75E2">
        <w:rPr>
          <w:lang w:val="nn-NO"/>
        </w:rPr>
        <w:br/>
      </w:r>
      <w:bookmarkStart w:id="9" w:name="22"/>
      <w:r>
        <w:fldChar w:fldCharType="begin"/>
      </w:r>
      <w:r w:rsidRPr="00CD75E2">
        <w:rPr>
          <w:lang w:val="nn-NO"/>
        </w:rPr>
        <w:instrText xml:space="preserve"> HYPERLINK "javascript:showBibleRef(%22ref2_4_22link%22,%20%22ref2_4_22%22);" </w:instrText>
      </w:r>
      <w:r>
        <w:fldChar w:fldCharType="separate"/>
      </w:r>
      <w:r w:rsidRPr="00CD75E2">
        <w:rPr>
          <w:rStyle w:val="Hyperkobling"/>
          <w:lang w:val="nn-NO"/>
        </w:rPr>
        <w:t>22</w:t>
      </w:r>
      <w:r>
        <w:fldChar w:fldCharType="end"/>
      </w:r>
      <w:bookmarkEnd w:id="9"/>
      <w:r w:rsidRPr="00CD75E2">
        <w:rPr>
          <w:lang w:val="nn-NO"/>
        </w:rPr>
        <w:t> </w:t>
      </w:r>
      <w:r w:rsidRPr="00CD75E2">
        <w:rPr>
          <w:rStyle w:val="verse"/>
          <w:lang w:val="nn-NO"/>
        </w:rPr>
        <w:t>I lydnad mot sanninga har de reinsa sjela så de kan leva i ekte syskenkjærleik. Difor må de elska kvarandre inderleg av eit reint hjarte.</w:t>
      </w:r>
      <w:r w:rsidRPr="00CD75E2">
        <w:rPr>
          <w:lang w:val="nn-NO"/>
        </w:rPr>
        <w:t xml:space="preserve"> </w:t>
      </w:r>
      <w:bookmarkStart w:id="10" w:name="23"/>
      <w:r>
        <w:fldChar w:fldCharType="begin"/>
      </w:r>
      <w:r w:rsidRPr="00CD75E2">
        <w:rPr>
          <w:lang w:val="nn-NO"/>
        </w:rPr>
        <w:instrText xml:space="preserve"> HYPERLINK "javascript:showBibleRef(%22ref2_4_23link%22,%20%22ref2_4_23%22);" </w:instrText>
      </w:r>
      <w:r>
        <w:fldChar w:fldCharType="separate"/>
      </w:r>
      <w:r>
        <w:rPr>
          <w:rStyle w:val="Hyperkobling"/>
        </w:rPr>
        <w:t>23</w:t>
      </w:r>
      <w:r>
        <w:fldChar w:fldCharType="end"/>
      </w:r>
      <w:bookmarkEnd w:id="10"/>
      <w:r>
        <w:t> </w:t>
      </w:r>
      <w:r>
        <w:rPr>
          <w:rStyle w:val="verse"/>
        </w:rPr>
        <w:t xml:space="preserve">For de er fødde på nytt, </w:t>
      </w:r>
      <w:proofErr w:type="spellStart"/>
      <w:r>
        <w:rPr>
          <w:rStyle w:val="verse"/>
        </w:rPr>
        <w:t>ikkje</w:t>
      </w:r>
      <w:proofErr w:type="spellEnd"/>
      <w:r>
        <w:rPr>
          <w:rStyle w:val="verse"/>
        </w:rPr>
        <w:t xml:space="preserve"> av </w:t>
      </w:r>
      <w:proofErr w:type="spellStart"/>
      <w:r>
        <w:rPr>
          <w:rStyle w:val="verse"/>
        </w:rPr>
        <w:t>forgjengeleg</w:t>
      </w:r>
      <w:proofErr w:type="spellEnd"/>
      <w:r>
        <w:rPr>
          <w:rStyle w:val="verse"/>
        </w:rPr>
        <w:t xml:space="preserve"> sæd, men av </w:t>
      </w:r>
      <w:proofErr w:type="spellStart"/>
      <w:r>
        <w:rPr>
          <w:rStyle w:val="verse"/>
        </w:rPr>
        <w:t>uforgjengeleg</w:t>
      </w:r>
      <w:proofErr w:type="spellEnd"/>
      <w:r>
        <w:rPr>
          <w:rStyle w:val="verse"/>
        </w:rPr>
        <w:t xml:space="preserve">, ved Guds </w:t>
      </w:r>
      <w:proofErr w:type="spellStart"/>
      <w:r>
        <w:rPr>
          <w:rStyle w:val="verse"/>
        </w:rPr>
        <w:t>levande</w:t>
      </w:r>
      <w:proofErr w:type="spellEnd"/>
      <w:r>
        <w:rPr>
          <w:rStyle w:val="verse"/>
        </w:rPr>
        <w:t xml:space="preserve"> ord som alltid varer ved.</w:t>
      </w:r>
      <w:r>
        <w:t xml:space="preserve"> </w:t>
      </w:r>
      <w:bookmarkStart w:id="11" w:name="24"/>
      <w:r>
        <w:fldChar w:fldCharType="begin"/>
      </w:r>
      <w:r>
        <w:instrText xml:space="preserve"> HYPERLINK "javascript:showBibleRef(%22ref2_4_24link%22,%20%22ref2_4_24%22);" </w:instrText>
      </w:r>
      <w:r>
        <w:fldChar w:fldCharType="separate"/>
      </w:r>
      <w:r>
        <w:rPr>
          <w:rStyle w:val="Hyperkobling"/>
        </w:rPr>
        <w:t>24</w:t>
      </w:r>
      <w:r>
        <w:fldChar w:fldCharType="end"/>
      </w:r>
      <w:bookmarkEnd w:id="11"/>
      <w:r>
        <w:t> </w:t>
      </w:r>
      <w:r>
        <w:rPr>
          <w:rStyle w:val="verse"/>
        </w:rPr>
        <w:t>For</w:t>
      </w:r>
      <w:r>
        <w:br/>
      </w:r>
      <w:r>
        <w:rPr>
          <w:rStyle w:val="verse"/>
        </w:rPr>
        <w:t>          </w:t>
      </w:r>
      <w:r>
        <w:rPr>
          <w:rStyle w:val="verse"/>
          <w:i/>
          <w:iCs/>
        </w:rPr>
        <w:t xml:space="preserve"> alle </w:t>
      </w:r>
      <w:proofErr w:type="gramStart"/>
      <w:r>
        <w:rPr>
          <w:rStyle w:val="verse"/>
          <w:i/>
          <w:iCs/>
        </w:rPr>
        <w:t>menneske</w:t>
      </w:r>
      <w:proofErr w:type="gramEnd"/>
      <w:r>
        <w:rPr>
          <w:rStyle w:val="verse"/>
          <w:i/>
          <w:iCs/>
        </w:rPr>
        <w:t xml:space="preserve"> er som gras</w:t>
      </w:r>
      <w:r>
        <w:br/>
      </w:r>
      <w:r>
        <w:rPr>
          <w:rStyle w:val="verse"/>
        </w:rPr>
        <w:t>          </w:t>
      </w:r>
      <w:r>
        <w:rPr>
          <w:rStyle w:val="verse"/>
          <w:i/>
          <w:iCs/>
        </w:rPr>
        <w:t xml:space="preserve"> og all </w:t>
      </w:r>
      <w:proofErr w:type="spellStart"/>
      <w:r>
        <w:rPr>
          <w:rStyle w:val="verse"/>
          <w:i/>
          <w:iCs/>
        </w:rPr>
        <w:t>deira</w:t>
      </w:r>
      <w:proofErr w:type="spellEnd"/>
      <w:r>
        <w:rPr>
          <w:rStyle w:val="verse"/>
          <w:i/>
          <w:iCs/>
        </w:rPr>
        <w:t xml:space="preserve"> prakt som blomen i graset.</w:t>
      </w:r>
      <w:r>
        <w:br/>
      </w:r>
      <w:r>
        <w:rPr>
          <w:rStyle w:val="verse"/>
        </w:rPr>
        <w:t>          </w:t>
      </w:r>
      <w:r>
        <w:rPr>
          <w:rStyle w:val="verse"/>
          <w:i/>
          <w:iCs/>
        </w:rPr>
        <w:t xml:space="preserve"> Graset </w:t>
      </w:r>
      <w:proofErr w:type="spellStart"/>
      <w:r>
        <w:rPr>
          <w:rStyle w:val="verse"/>
          <w:i/>
          <w:iCs/>
        </w:rPr>
        <w:t>visnar</w:t>
      </w:r>
      <w:proofErr w:type="spellEnd"/>
      <w:r>
        <w:rPr>
          <w:rStyle w:val="verse"/>
          <w:i/>
          <w:iCs/>
        </w:rPr>
        <w:t>, og blomen fell av,</w:t>
      </w:r>
      <w:r>
        <w:rPr>
          <w:rStyle w:val="verse"/>
        </w:rPr>
        <w:t xml:space="preserve"> </w:t>
      </w:r>
      <w:r>
        <w:br/>
      </w:r>
      <w:r>
        <w:rPr>
          <w:rStyle w:val="verse"/>
        </w:rPr>
        <w:t>          </w:t>
      </w:r>
      <w:r>
        <w:br/>
      </w:r>
      <w:r>
        <w:rPr>
          <w:rStyle w:val="verse"/>
        </w:rPr>
        <w:t>   </w:t>
      </w:r>
      <w:r>
        <w:t xml:space="preserve"> </w:t>
      </w:r>
      <w:bookmarkStart w:id="12" w:name="25"/>
      <w:r>
        <w:fldChar w:fldCharType="begin"/>
      </w:r>
      <w:r>
        <w:instrText xml:space="preserve"> HYPERLINK "javascript:showBibleRef(%22ref2_4_25link%22,%20%22ref2_4_25%22);" </w:instrText>
      </w:r>
      <w:r>
        <w:fldChar w:fldCharType="separate"/>
      </w:r>
      <w:proofErr w:type="gramStart"/>
      <w:r>
        <w:rPr>
          <w:rStyle w:val="Hyperkobling"/>
        </w:rPr>
        <w:t>25</w:t>
      </w:r>
      <w:r>
        <w:fldChar w:fldCharType="end"/>
      </w:r>
      <w:bookmarkEnd w:id="12"/>
      <w:r>
        <w:t> </w:t>
      </w:r>
      <w:r>
        <w:rPr>
          <w:rStyle w:val="verse"/>
          <w:i/>
          <w:iCs/>
        </w:rPr>
        <w:t xml:space="preserve"> men</w:t>
      </w:r>
      <w:proofErr w:type="gramEnd"/>
      <w:r>
        <w:rPr>
          <w:rStyle w:val="verse"/>
          <w:i/>
          <w:iCs/>
        </w:rPr>
        <w:t xml:space="preserve"> Herrens ord varer til evig tid.</w:t>
      </w:r>
      <w:r>
        <w:rPr>
          <w:rStyle w:val="verse"/>
        </w:rPr>
        <w:t xml:space="preserve"> </w:t>
      </w:r>
      <w:r>
        <w:br/>
      </w:r>
      <w:r>
        <w:rPr>
          <w:rStyle w:val="verse"/>
        </w:rPr>
        <w:t>Dette ordet er evangeliet som er forkynt for dykk.</w:t>
      </w:r>
    </w:p>
    <w:p w:rsidR="00CD75E2" w:rsidRDefault="00CD75E2" w:rsidP="00CD75E2">
      <w:pPr>
        <w:pStyle w:val="Listeavsnitt"/>
        <w:numPr>
          <w:ilvl w:val="0"/>
          <w:numId w:val="1"/>
        </w:numPr>
        <w:rPr>
          <w:sz w:val="24"/>
          <w:lang w:val="nn-NO"/>
        </w:rPr>
      </w:pPr>
      <w:r w:rsidRPr="00CD75E2">
        <w:rPr>
          <w:sz w:val="24"/>
          <w:lang w:val="nn-NO"/>
        </w:rPr>
        <w:t xml:space="preserve">Kva ligg det i uttrykket ”spenn beltet om livet”? </w:t>
      </w:r>
      <w:r>
        <w:rPr>
          <w:sz w:val="24"/>
          <w:lang w:val="nn-NO"/>
        </w:rPr>
        <w:t>Samanlikna vers 13 med Jesaja 11,5 Jeremia 1,17 og Lukas 12,35</w:t>
      </w:r>
    </w:p>
    <w:p w:rsidR="00CD75E2" w:rsidRDefault="00CD75E2" w:rsidP="00CD75E2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Jesus åtvarar oss </w:t>
      </w:r>
      <w:r w:rsidR="0087300F">
        <w:rPr>
          <w:sz w:val="24"/>
          <w:lang w:val="nn-NO"/>
        </w:rPr>
        <w:t xml:space="preserve">mange plassar i evangelia </w:t>
      </w:r>
      <w:r>
        <w:rPr>
          <w:sz w:val="24"/>
          <w:lang w:val="nn-NO"/>
        </w:rPr>
        <w:t xml:space="preserve">mot å falla i åndeleg søvn. Korleis kan me merka hos oss sjølve om </w:t>
      </w:r>
      <w:r w:rsidR="0087300F">
        <w:rPr>
          <w:sz w:val="24"/>
          <w:lang w:val="nn-NO"/>
        </w:rPr>
        <w:t>dette er i ferd med å skje med oss?</w:t>
      </w:r>
    </w:p>
    <w:p w:rsidR="0087300F" w:rsidRDefault="0087300F" w:rsidP="00CD75E2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”Du er det du tenkjer”, var det ein som sa. Tankane våre vil alltid krinsa rundt det som er mest viktig for oss. Kva plass har Jesus Kristus og hans prosjekt i tankane dine?</w:t>
      </w:r>
    </w:p>
    <w:p w:rsidR="0087300F" w:rsidRDefault="0087300F" w:rsidP="00CD75E2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Vers 13b er ein presis skildring av innhaldet i den kristne trua. Korleis kjem det fram at trua vår i røynda er ei </w:t>
      </w:r>
      <w:proofErr w:type="spellStart"/>
      <w:r>
        <w:rPr>
          <w:sz w:val="24"/>
          <w:lang w:val="nn-NO"/>
        </w:rPr>
        <w:t>framtidstru</w:t>
      </w:r>
      <w:proofErr w:type="spellEnd"/>
      <w:r>
        <w:rPr>
          <w:sz w:val="24"/>
          <w:lang w:val="nn-NO"/>
        </w:rPr>
        <w:t>?</w:t>
      </w:r>
    </w:p>
    <w:p w:rsidR="0087300F" w:rsidRDefault="0087300F" w:rsidP="00CD75E2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Kvifor er vona så viktig for oss menneske?</w:t>
      </w:r>
    </w:p>
    <w:p w:rsidR="0087300F" w:rsidRDefault="0087300F" w:rsidP="00CD75E2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I Bibelen vil menneske sine lyster ofte stå i motsetning til Guds vilje. Kva lyster kan det vera?</w:t>
      </w:r>
    </w:p>
    <w:p w:rsidR="003630D3" w:rsidRDefault="003630D3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Å vera heilag tyder å vera utskilt, innvigd og utrusta til teneste for Gud. Me er prestar. Det er eit faktum. Korleis ser eit heilagt liv ut? (sjå også vers 22)</w:t>
      </w:r>
    </w:p>
    <w:p w:rsidR="003630D3" w:rsidRDefault="003630D3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Korleis grunngjev Peter at me som kristne må leva i gudsfrykt?</w:t>
      </w:r>
    </w:p>
    <w:p w:rsidR="003630D3" w:rsidRDefault="003630D3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lastRenderedPageBreak/>
        <w:t>Kva inneber det å frykta Gud?</w:t>
      </w:r>
    </w:p>
    <w:p w:rsidR="003630D3" w:rsidRDefault="003630D3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Me set stor pris på tanken om at me gjennom Jesu blod er kjøpt fri frå syndene våre. Men forløysinga går vidare enn dette. Me er også kjøpt fri frå eit </w:t>
      </w:r>
      <w:r w:rsidRPr="003630D3">
        <w:rPr>
          <w:b/>
          <w:sz w:val="24"/>
          <w:lang w:val="nn-NO"/>
        </w:rPr>
        <w:t>tomt liv</w:t>
      </w:r>
      <w:r w:rsidR="00F67823">
        <w:rPr>
          <w:sz w:val="24"/>
          <w:lang w:val="nn-NO"/>
        </w:rPr>
        <w:t>. Men korleis kan Peter seia at det ikkje-kristne livet er tomt når mange ikkje-kristne sjølv seier at dei lever veldig meiningsfulle liv?</w:t>
      </w:r>
    </w:p>
    <w:p w:rsidR="003630D3" w:rsidRDefault="00202B62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Jesus legg stor vekt på at me skal elska kvarandre. I Johannes 13,34-35 gjev han læresveinane klar meldin</w:t>
      </w:r>
      <w:r w:rsidR="00F67823">
        <w:rPr>
          <w:sz w:val="24"/>
          <w:lang w:val="nn-NO"/>
        </w:rPr>
        <w:t>g om dette. Kva fordeler meiner han at andre menneske vil ha av at kristne elskar kvarandre som søsken</w:t>
      </w:r>
      <w:r>
        <w:rPr>
          <w:sz w:val="24"/>
          <w:lang w:val="nn-NO"/>
        </w:rPr>
        <w:t>?</w:t>
      </w:r>
    </w:p>
    <w:p w:rsidR="005007CE" w:rsidRDefault="005007CE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Størst av alt er kjærleiken, skriv Paulus i 1.Korintarbrev 13. </w:t>
      </w:r>
    </w:p>
    <w:p w:rsidR="00202B62" w:rsidRDefault="00F67823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Etter at me er blitt frelste, startar ein prosess der me kontinuerleg let oss reinsa av Jesus. Det kallast </w:t>
      </w:r>
      <w:r w:rsidRPr="005007CE">
        <w:rPr>
          <w:b/>
          <w:sz w:val="24"/>
          <w:lang w:val="nn-NO"/>
        </w:rPr>
        <w:t>helging</w:t>
      </w:r>
      <w:r>
        <w:rPr>
          <w:sz w:val="24"/>
          <w:lang w:val="nn-NO"/>
        </w:rPr>
        <w:t>. Kva er i følgje vers 22 målet for denne prosessen?</w:t>
      </w:r>
    </w:p>
    <w:p w:rsidR="00202B62" w:rsidRDefault="00F67823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Peter elska Guds ord. </w:t>
      </w:r>
      <w:r w:rsidR="005007CE">
        <w:rPr>
          <w:sz w:val="24"/>
          <w:lang w:val="nn-NO"/>
        </w:rPr>
        <w:t>Det rei</w:t>
      </w:r>
      <w:r w:rsidR="000D24D6">
        <w:rPr>
          <w:sz w:val="24"/>
          <w:lang w:val="nn-NO"/>
        </w:rPr>
        <w:t>nsa sjela hans og liva han opp. Korleis kjem det fram i dei siste versa av teksten vår at Guds ord reinsar oss og gjev oss liv?</w:t>
      </w:r>
    </w:p>
    <w:p w:rsidR="000D24D6" w:rsidRDefault="000D24D6" w:rsidP="003630D3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 xml:space="preserve">Tenk attende på ditt eige liv og finn episodar der du opplevde at Guds ord sette deg i fridom, løfta deg og liva deg opp. Fint om du kan vitna om det. </w:t>
      </w:r>
    </w:p>
    <w:p w:rsidR="000D24D6" w:rsidRDefault="005007CE" w:rsidP="000D24D6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I Salme 102,5 les me om ein kristen som har ”gløymt å eta sitt brød”</w:t>
      </w:r>
      <w:r w:rsidR="000D24D6">
        <w:rPr>
          <w:sz w:val="24"/>
          <w:lang w:val="nn-NO"/>
        </w:rPr>
        <w:t>, dvs gløymt å ta til seg av Guds ord. Kva skjer med oss kristne når me ikkje lenger ”et vårt brød”?</w:t>
      </w:r>
    </w:p>
    <w:p w:rsidR="000D24D6" w:rsidRPr="000D24D6" w:rsidRDefault="000D24D6" w:rsidP="000D24D6">
      <w:pPr>
        <w:pStyle w:val="Listeavsnitt"/>
        <w:numPr>
          <w:ilvl w:val="0"/>
          <w:numId w:val="1"/>
        </w:numPr>
        <w:rPr>
          <w:sz w:val="24"/>
          <w:lang w:val="nn-NO"/>
        </w:rPr>
      </w:pPr>
      <w:r>
        <w:rPr>
          <w:sz w:val="24"/>
          <w:lang w:val="nn-NO"/>
        </w:rPr>
        <w:t>Det einaste i oss av evig varigheit og verdi er det som Guds ord har skapt i oss. Korleis kjem dette fram i vers 24-25?</w:t>
      </w:r>
    </w:p>
    <w:sectPr w:rsidR="000D24D6" w:rsidRPr="000D24D6" w:rsidSect="00D2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E3E51"/>
    <w:multiLevelType w:val="hybridMultilevel"/>
    <w:tmpl w:val="BC327D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5E2"/>
    <w:rsid w:val="000D24D6"/>
    <w:rsid w:val="00202B62"/>
    <w:rsid w:val="003630D3"/>
    <w:rsid w:val="005007CE"/>
    <w:rsid w:val="0087300F"/>
    <w:rsid w:val="00CD75E2"/>
    <w:rsid w:val="00D229EC"/>
    <w:rsid w:val="00F6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D75E2"/>
    <w:rPr>
      <w:color w:val="0000FF"/>
      <w:u w:val="single"/>
    </w:rPr>
  </w:style>
  <w:style w:type="character" w:customStyle="1" w:styleId="verse">
    <w:name w:val="verse"/>
    <w:basedOn w:val="Standardskriftforavsnitt"/>
    <w:rsid w:val="00CD75E2"/>
  </w:style>
  <w:style w:type="paragraph" w:styleId="Listeavsnitt">
    <w:name w:val="List Paragraph"/>
    <w:basedOn w:val="Normal"/>
    <w:uiPriority w:val="34"/>
    <w:qFormat/>
    <w:rsid w:val="00CD7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792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Kritskyrkja på Stord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Thoresen</dc:creator>
  <cp:lastModifiedBy>Jens Thoresen</cp:lastModifiedBy>
  <cp:revision>1</cp:revision>
  <dcterms:created xsi:type="dcterms:W3CDTF">2014-08-28T05:48:00Z</dcterms:created>
  <dcterms:modified xsi:type="dcterms:W3CDTF">2014-08-28T07:00:00Z</dcterms:modified>
</cp:coreProperties>
</file>